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634" w:rsidRDefault="00504634" w:rsidP="00504634">
      <w:pPr>
        <w:spacing w:line="348" w:lineRule="auto"/>
        <w:ind w:right="95"/>
        <w:jc w:val="center"/>
        <w:rPr>
          <w:rFonts w:ascii="Times New Roman" w:hAnsi="Times New Roman" w:cs="Times New Roman"/>
          <w:sz w:val="24"/>
          <w:szCs w:val="24"/>
        </w:rPr>
      </w:pPr>
      <w:r>
        <w:rPr>
          <w:rFonts w:ascii="Times New Roman" w:hAnsi="Times New Roman" w:cs="Times New Roman"/>
          <w:sz w:val="24"/>
          <w:szCs w:val="24"/>
        </w:rPr>
        <w:t>MATERI PERKULIAHAN</w:t>
      </w:r>
    </w:p>
    <w:p w:rsidR="00504634" w:rsidRDefault="00504634" w:rsidP="00504634">
      <w:pPr>
        <w:pStyle w:val="BodyText"/>
        <w:spacing w:line="348" w:lineRule="auto"/>
        <w:ind w:right="95"/>
        <w:rPr>
          <w:w w:val="99"/>
          <w:lang w:val="id-ID"/>
        </w:rPr>
      </w:pPr>
      <w:r>
        <w:t>MATA</w:t>
      </w:r>
      <w:r>
        <w:rPr>
          <w:spacing w:val="-3"/>
        </w:rPr>
        <w:t xml:space="preserve"> </w:t>
      </w:r>
      <w:r>
        <w:t>KULIAH</w:t>
      </w:r>
      <w:r>
        <w:tab/>
        <w:t>:</w:t>
      </w:r>
      <w:r>
        <w:rPr>
          <w:spacing w:val="-8"/>
        </w:rPr>
        <w:t xml:space="preserve"> </w:t>
      </w:r>
      <w:r>
        <w:t>PENGELOLAAN</w:t>
      </w:r>
      <w:r>
        <w:rPr>
          <w:spacing w:val="-9"/>
          <w:lang w:val="id-ID"/>
        </w:rPr>
        <w:t xml:space="preserve"> </w:t>
      </w:r>
      <w:r>
        <w:t>PENDIDIKAN</w:t>
      </w:r>
      <w:r>
        <w:rPr>
          <w:w w:val="99"/>
        </w:rPr>
        <w:t xml:space="preserve"> </w:t>
      </w:r>
    </w:p>
    <w:p w:rsidR="00504634" w:rsidRDefault="00504634" w:rsidP="00504634">
      <w:pPr>
        <w:pStyle w:val="BodyText"/>
        <w:spacing w:line="348" w:lineRule="auto"/>
        <w:ind w:right="95"/>
        <w:rPr>
          <w:lang w:val="id-ID"/>
        </w:rPr>
      </w:pPr>
      <w:r>
        <w:t>SKS</w:t>
      </w:r>
      <w:r>
        <w:tab/>
      </w:r>
      <w:r>
        <w:rPr>
          <w:lang w:val="id-ID"/>
        </w:rPr>
        <w:tab/>
      </w:r>
      <w:r>
        <w:rPr>
          <w:lang w:val="id-ID"/>
        </w:rPr>
        <w:tab/>
      </w:r>
      <w:r>
        <w:t>: 2</w:t>
      </w:r>
      <w:r>
        <w:rPr>
          <w:spacing w:val="-9"/>
        </w:rPr>
        <w:t xml:space="preserve"> </w:t>
      </w:r>
      <w:r>
        <w:t>SKS</w:t>
      </w:r>
    </w:p>
    <w:p w:rsidR="00504634" w:rsidRDefault="00504634" w:rsidP="00504634">
      <w:pPr>
        <w:pStyle w:val="BodyText"/>
        <w:spacing w:line="348" w:lineRule="auto"/>
        <w:ind w:right="95"/>
        <w:rPr>
          <w:lang w:val="id-ID"/>
        </w:rPr>
      </w:pPr>
      <w:r>
        <w:t>TOPIK</w:t>
      </w:r>
      <w:r>
        <w:tab/>
      </w:r>
      <w:r>
        <w:rPr>
          <w:lang w:val="id-ID"/>
        </w:rPr>
        <w:tab/>
      </w:r>
      <w:r>
        <w:rPr>
          <w:lang w:val="id-ID"/>
        </w:rPr>
        <w:tab/>
      </w:r>
      <w:r>
        <w:t xml:space="preserve">: </w:t>
      </w:r>
      <w:r>
        <w:rPr>
          <w:lang w:val="id-ID"/>
        </w:rPr>
        <w:t>ADMINISTRASI DAN MANAJEMEN PENDIDIKAN</w:t>
      </w:r>
    </w:p>
    <w:p w:rsidR="00504634" w:rsidRDefault="00504634" w:rsidP="00504634">
      <w:pPr>
        <w:pStyle w:val="BodyText"/>
        <w:spacing w:line="348" w:lineRule="auto"/>
        <w:ind w:right="95"/>
        <w:rPr>
          <w:lang w:val="id-ID"/>
        </w:rPr>
      </w:pPr>
      <w:r>
        <w:t>PERTEMUAN</w:t>
      </w:r>
      <w:r>
        <w:rPr>
          <w:spacing w:val="-3"/>
        </w:rPr>
        <w:t xml:space="preserve"> </w:t>
      </w:r>
      <w:r>
        <w:t>KE</w:t>
      </w:r>
      <w:r>
        <w:tab/>
        <w:t xml:space="preserve">: </w:t>
      </w:r>
      <w:r>
        <w:rPr>
          <w:lang w:val="id-ID"/>
        </w:rPr>
        <w:t>5 (LIMA</w:t>
      </w:r>
      <w:bookmarkStart w:id="0" w:name="_GoBack"/>
      <w:bookmarkEnd w:id="0"/>
      <w:r>
        <w:rPr>
          <w:lang w:val="id-ID"/>
        </w:rPr>
        <w:t>)</w:t>
      </w:r>
    </w:p>
    <w:p w:rsidR="00504634" w:rsidRDefault="00504634" w:rsidP="00504634">
      <w:pPr>
        <w:pStyle w:val="BodyText"/>
        <w:spacing w:line="348" w:lineRule="auto"/>
        <w:ind w:right="95"/>
        <w:rPr>
          <w:lang w:val="id-ID"/>
        </w:rPr>
      </w:pPr>
    </w:p>
    <w:p w:rsidR="00504634" w:rsidRDefault="00504634" w:rsidP="00504634">
      <w:pPr>
        <w:spacing w:after="0" w:line="360" w:lineRule="auto"/>
        <w:jc w:val="both"/>
        <w:outlineLvl w:val="0"/>
        <w:rPr>
          <w:rFonts w:ascii="Times New Roman" w:hAnsi="Times New Roman" w:cs="Times New Roman"/>
          <w:sz w:val="24"/>
          <w:szCs w:val="24"/>
        </w:rPr>
      </w:pPr>
      <w:r>
        <w:rPr>
          <w:rFonts w:ascii="Times New Roman" w:hAnsi="Times New Roman" w:cs="Times New Roman"/>
          <w:sz w:val="24"/>
          <w:szCs w:val="24"/>
        </w:rPr>
        <w:t>MATERI</w:t>
      </w:r>
    </w:p>
    <w:p w:rsidR="00CF5AA8" w:rsidRDefault="00CF5AA8" w:rsidP="00B05448">
      <w:pPr>
        <w:spacing w:after="0" w:line="360" w:lineRule="auto"/>
        <w:jc w:val="both"/>
        <w:rPr>
          <w:rFonts w:ascii="Times New Roman" w:eastAsia="Times New Roman" w:hAnsi="Times New Roman" w:cs="Times New Roman"/>
          <w:b/>
          <w:sz w:val="24"/>
          <w:szCs w:val="24"/>
          <w:lang w:eastAsia="id-ID"/>
        </w:rPr>
      </w:pPr>
      <w:r w:rsidRPr="00CF5AA8">
        <w:rPr>
          <w:rFonts w:ascii="Times New Roman" w:eastAsia="Times New Roman" w:hAnsi="Times New Roman" w:cs="Times New Roman"/>
          <w:b/>
          <w:sz w:val="24"/>
          <w:szCs w:val="24"/>
          <w:lang w:eastAsia="id-ID"/>
        </w:rPr>
        <w:t>Pengertian Administrasi</w:t>
      </w:r>
      <w:r>
        <w:rPr>
          <w:rFonts w:ascii="Times New Roman" w:eastAsia="Times New Roman" w:hAnsi="Times New Roman" w:cs="Times New Roman"/>
          <w:b/>
          <w:sz w:val="24"/>
          <w:szCs w:val="24"/>
          <w:lang w:eastAsia="id-ID"/>
        </w:rPr>
        <w:t xml:space="preserve"> Pendidikan</w:t>
      </w:r>
    </w:p>
    <w:p w:rsidR="00CF5AA8" w:rsidRDefault="00761993" w:rsidP="00CF5AA8">
      <w:pPr>
        <w:spacing w:after="0" w:line="360" w:lineRule="auto"/>
        <w:ind w:firstLine="720"/>
        <w:jc w:val="both"/>
        <w:rPr>
          <w:rFonts w:ascii="Times New Roman" w:eastAsia="Times New Roman" w:hAnsi="Times New Roman" w:cs="Times New Roman"/>
          <w:sz w:val="24"/>
          <w:szCs w:val="24"/>
          <w:lang w:eastAsia="id-ID"/>
        </w:rPr>
      </w:pPr>
      <w:r w:rsidRPr="00B05448">
        <w:rPr>
          <w:rFonts w:ascii="Times New Roman" w:eastAsia="Times New Roman" w:hAnsi="Times New Roman" w:cs="Times New Roman"/>
          <w:sz w:val="24"/>
          <w:szCs w:val="24"/>
          <w:lang w:eastAsia="id-ID"/>
        </w:rPr>
        <w:t xml:space="preserve">Kata administrasi berasal dari bahasa Latin yang terdiri atas kata </w:t>
      </w:r>
      <w:r w:rsidRPr="00B05448">
        <w:rPr>
          <w:rFonts w:ascii="Times New Roman" w:eastAsia="Times New Roman" w:hAnsi="Times New Roman" w:cs="Times New Roman"/>
          <w:i/>
          <w:iCs/>
          <w:sz w:val="24"/>
          <w:szCs w:val="24"/>
          <w:lang w:eastAsia="id-ID"/>
        </w:rPr>
        <w:t xml:space="preserve">ad </w:t>
      </w:r>
      <w:r w:rsidRPr="00B05448">
        <w:rPr>
          <w:rFonts w:ascii="Times New Roman" w:eastAsia="Times New Roman" w:hAnsi="Times New Roman" w:cs="Times New Roman"/>
          <w:sz w:val="24"/>
          <w:szCs w:val="24"/>
          <w:lang w:eastAsia="id-ID"/>
        </w:rPr>
        <w:t xml:space="preserve">dan </w:t>
      </w:r>
      <w:r w:rsidRPr="00B05448">
        <w:rPr>
          <w:rFonts w:ascii="Times New Roman" w:eastAsia="Times New Roman" w:hAnsi="Times New Roman" w:cs="Times New Roman"/>
          <w:i/>
          <w:iCs/>
          <w:sz w:val="24"/>
          <w:szCs w:val="24"/>
          <w:lang w:eastAsia="id-ID"/>
        </w:rPr>
        <w:t xml:space="preserve">ministare. </w:t>
      </w:r>
      <w:r w:rsidRPr="00B05448">
        <w:rPr>
          <w:rFonts w:ascii="Times New Roman" w:eastAsia="Times New Roman" w:hAnsi="Times New Roman" w:cs="Times New Roman"/>
          <w:sz w:val="24"/>
          <w:szCs w:val="24"/>
          <w:lang w:eastAsia="id-ID"/>
        </w:rPr>
        <w:t xml:space="preserve">Kata </w:t>
      </w:r>
      <w:r w:rsidRPr="00B05448">
        <w:rPr>
          <w:rFonts w:ascii="Times New Roman" w:eastAsia="Times New Roman" w:hAnsi="Times New Roman" w:cs="Times New Roman"/>
          <w:i/>
          <w:iCs/>
          <w:sz w:val="24"/>
          <w:szCs w:val="24"/>
          <w:lang w:eastAsia="id-ID"/>
        </w:rPr>
        <w:t xml:space="preserve">ad </w:t>
      </w:r>
      <w:r w:rsidRPr="00B05448">
        <w:rPr>
          <w:rFonts w:ascii="Times New Roman" w:eastAsia="Times New Roman" w:hAnsi="Times New Roman" w:cs="Times New Roman"/>
          <w:sz w:val="24"/>
          <w:szCs w:val="24"/>
          <w:lang w:eastAsia="id-ID"/>
        </w:rPr>
        <w:t>mempunyai arti yang sama de</w:t>
      </w:r>
      <w:r w:rsidR="00E32AA2">
        <w:rPr>
          <w:rFonts w:ascii="Times New Roman" w:eastAsia="Times New Roman" w:hAnsi="Times New Roman" w:cs="Times New Roman"/>
          <w:sz w:val="24"/>
          <w:szCs w:val="24"/>
          <w:lang w:eastAsia="id-ID"/>
        </w:rPr>
        <w:t>s</w:t>
      </w:r>
      <w:r w:rsidRPr="00B05448">
        <w:rPr>
          <w:rFonts w:ascii="Times New Roman" w:eastAsia="Times New Roman" w:hAnsi="Times New Roman" w:cs="Times New Roman"/>
          <w:sz w:val="24"/>
          <w:szCs w:val="24"/>
          <w:lang w:eastAsia="id-ID"/>
        </w:rPr>
        <w:t xml:space="preserve">ngan kata </w:t>
      </w:r>
      <w:r w:rsidRPr="00B05448">
        <w:rPr>
          <w:rFonts w:ascii="Times New Roman" w:eastAsia="Times New Roman" w:hAnsi="Times New Roman" w:cs="Times New Roman"/>
          <w:i/>
          <w:iCs/>
          <w:sz w:val="24"/>
          <w:szCs w:val="24"/>
          <w:lang w:eastAsia="id-ID"/>
        </w:rPr>
        <w:t xml:space="preserve">to </w:t>
      </w:r>
      <w:r w:rsidRPr="00B05448">
        <w:rPr>
          <w:rFonts w:ascii="Times New Roman" w:eastAsia="Times New Roman" w:hAnsi="Times New Roman" w:cs="Times New Roman"/>
          <w:sz w:val="24"/>
          <w:szCs w:val="24"/>
          <w:lang w:eastAsia="id-ID"/>
        </w:rPr>
        <w:t xml:space="preserve">dalam bahasa inggris, yang berarti “ke” atau “kepada”. Dan </w:t>
      </w:r>
      <w:r w:rsidRPr="00B05448">
        <w:rPr>
          <w:rFonts w:ascii="Times New Roman" w:eastAsia="Times New Roman" w:hAnsi="Times New Roman" w:cs="Times New Roman"/>
          <w:i/>
          <w:iCs/>
          <w:sz w:val="24"/>
          <w:szCs w:val="24"/>
          <w:lang w:eastAsia="id-ID"/>
        </w:rPr>
        <w:t>ministare</w:t>
      </w:r>
      <w:r w:rsidRPr="00B05448">
        <w:rPr>
          <w:rFonts w:ascii="Times New Roman" w:eastAsia="Times New Roman" w:hAnsi="Times New Roman" w:cs="Times New Roman"/>
          <w:sz w:val="24"/>
          <w:szCs w:val="24"/>
          <w:lang w:eastAsia="id-ID"/>
        </w:rPr>
        <w:t xml:space="preserve"> sama artinya dengan kata </w:t>
      </w:r>
      <w:r w:rsidRPr="00B05448">
        <w:rPr>
          <w:rFonts w:ascii="Times New Roman" w:eastAsia="Times New Roman" w:hAnsi="Times New Roman" w:cs="Times New Roman"/>
          <w:i/>
          <w:iCs/>
          <w:sz w:val="24"/>
          <w:szCs w:val="24"/>
          <w:lang w:eastAsia="id-ID"/>
        </w:rPr>
        <w:t xml:space="preserve">to surve </w:t>
      </w:r>
      <w:r w:rsidRPr="00B05448">
        <w:rPr>
          <w:rFonts w:ascii="Times New Roman" w:eastAsia="Times New Roman" w:hAnsi="Times New Roman" w:cs="Times New Roman"/>
          <w:sz w:val="24"/>
          <w:szCs w:val="24"/>
          <w:lang w:eastAsia="id-ID"/>
        </w:rPr>
        <w:t xml:space="preserve">atau </w:t>
      </w:r>
      <w:r w:rsidRPr="00B05448">
        <w:rPr>
          <w:rFonts w:ascii="Times New Roman" w:eastAsia="Times New Roman" w:hAnsi="Times New Roman" w:cs="Times New Roman"/>
          <w:i/>
          <w:iCs/>
          <w:sz w:val="24"/>
          <w:szCs w:val="24"/>
          <w:lang w:eastAsia="id-ID"/>
        </w:rPr>
        <w:t xml:space="preserve">toconduct </w:t>
      </w:r>
      <w:r w:rsidRPr="00B05448">
        <w:rPr>
          <w:rFonts w:ascii="Times New Roman" w:eastAsia="Times New Roman" w:hAnsi="Times New Roman" w:cs="Times New Roman"/>
          <w:sz w:val="24"/>
          <w:szCs w:val="24"/>
          <w:lang w:eastAsia="id-ID"/>
        </w:rPr>
        <w:t xml:space="preserve">yang berarti “melayani”, “membantu”, atau “mengarahkan”. Dalam bahasa inggris </w:t>
      </w:r>
      <w:r w:rsidRPr="00B05448">
        <w:rPr>
          <w:rFonts w:ascii="Times New Roman" w:eastAsia="Times New Roman" w:hAnsi="Times New Roman" w:cs="Times New Roman"/>
          <w:i/>
          <w:iCs/>
          <w:sz w:val="24"/>
          <w:szCs w:val="24"/>
          <w:lang w:eastAsia="id-ID"/>
        </w:rPr>
        <w:t xml:space="preserve">to administer </w:t>
      </w:r>
      <w:r w:rsidRPr="00B05448">
        <w:rPr>
          <w:rFonts w:ascii="Times New Roman" w:eastAsia="Times New Roman" w:hAnsi="Times New Roman" w:cs="Times New Roman"/>
          <w:sz w:val="24"/>
          <w:szCs w:val="24"/>
          <w:lang w:eastAsia="id-ID"/>
        </w:rPr>
        <w:t>berarti pula “mengatur”, “memelihara” (</w:t>
      </w:r>
      <w:r w:rsidR="00AC6053">
        <w:rPr>
          <w:rFonts w:ascii="Times New Roman" w:eastAsia="Times New Roman" w:hAnsi="Times New Roman" w:cs="Times New Roman"/>
          <w:sz w:val="24"/>
          <w:szCs w:val="24"/>
          <w:lang w:eastAsia="id-ID"/>
        </w:rPr>
        <w:t>to look after), dan mengarahkan.</w:t>
      </w:r>
      <w:r w:rsidR="00CF5AA8">
        <w:rPr>
          <w:rFonts w:ascii="Times New Roman" w:eastAsia="Times New Roman" w:hAnsi="Times New Roman" w:cs="Times New Roman"/>
          <w:b/>
          <w:sz w:val="24"/>
          <w:szCs w:val="24"/>
          <w:lang w:eastAsia="id-ID"/>
        </w:rPr>
        <w:t xml:space="preserve"> </w:t>
      </w:r>
      <w:r w:rsidR="00CF5AA8" w:rsidRPr="00CF5AA8">
        <w:rPr>
          <w:rFonts w:ascii="Times New Roman" w:eastAsia="Times New Roman" w:hAnsi="Times New Roman" w:cs="Times New Roman"/>
          <w:sz w:val="24"/>
          <w:szCs w:val="24"/>
          <w:lang w:eastAsia="id-ID"/>
        </w:rPr>
        <w:t>Kata</w:t>
      </w:r>
      <w:r w:rsidRPr="00B05448">
        <w:rPr>
          <w:rFonts w:ascii="Times New Roman" w:eastAsia="Times New Roman" w:hAnsi="Times New Roman" w:cs="Times New Roman"/>
          <w:sz w:val="24"/>
          <w:szCs w:val="24"/>
          <w:lang w:eastAsia="id-ID"/>
        </w:rPr>
        <w:t xml:space="preserve"> “administrasi” dapat diartikan sebagai suatu kegiatan atau usaha untuk membantu, melayani, mengarahkan, atau mengatur semua kegiatan</w:t>
      </w:r>
      <w:r w:rsidR="00CF5AA8">
        <w:rPr>
          <w:rFonts w:ascii="Times New Roman" w:eastAsia="Times New Roman" w:hAnsi="Times New Roman" w:cs="Times New Roman"/>
          <w:sz w:val="24"/>
          <w:szCs w:val="24"/>
          <w:lang w:eastAsia="id-ID"/>
        </w:rPr>
        <w:t xml:space="preserve"> didalam mencapai suatu tujuan.</w:t>
      </w:r>
    </w:p>
    <w:p w:rsidR="00B64D76" w:rsidRDefault="00761993" w:rsidP="00B64D76">
      <w:pPr>
        <w:spacing w:after="0" w:line="360" w:lineRule="auto"/>
        <w:ind w:firstLine="720"/>
        <w:jc w:val="both"/>
        <w:rPr>
          <w:rFonts w:ascii="Times New Roman" w:eastAsia="Times New Roman" w:hAnsi="Times New Roman" w:cs="Times New Roman"/>
          <w:sz w:val="24"/>
          <w:szCs w:val="24"/>
          <w:lang w:eastAsia="id-ID"/>
        </w:rPr>
      </w:pPr>
      <w:r w:rsidRPr="00B05448">
        <w:rPr>
          <w:rFonts w:ascii="Times New Roman" w:eastAsia="Times New Roman" w:hAnsi="Times New Roman" w:cs="Times New Roman"/>
          <w:sz w:val="24"/>
          <w:szCs w:val="24"/>
          <w:lang w:eastAsia="id-ID"/>
        </w:rPr>
        <w:t xml:space="preserve">Administrasi pendidikan ialah segenap proses pengarahan dan pengintegrasian segala sesuatu, baik personel, spritual maupun material yang bersangkut paut dengan pendidikan, jadi dalam proses administrasi pendidikan segenap usaha orang-orang yang terlibat di dalam proses pencapaian tujuan pendidikan itu di integrasikan, diorganisasi dan dikioordinasi secara efektif, dan semateri yang diperlukan dan yang telah </w:t>
      </w:r>
      <w:r w:rsidR="00CF5AA8">
        <w:rPr>
          <w:rFonts w:ascii="Times New Roman" w:eastAsia="Times New Roman" w:hAnsi="Times New Roman" w:cs="Times New Roman"/>
          <w:sz w:val="24"/>
          <w:szCs w:val="24"/>
          <w:lang w:eastAsia="id-ID"/>
        </w:rPr>
        <w:t xml:space="preserve">ada dimanfaatkan secara efesien. </w:t>
      </w:r>
      <w:r w:rsidRPr="00B05448">
        <w:rPr>
          <w:rFonts w:ascii="Times New Roman" w:eastAsia="Times New Roman" w:hAnsi="Times New Roman" w:cs="Times New Roman"/>
          <w:sz w:val="24"/>
          <w:szCs w:val="24"/>
          <w:lang w:eastAsia="id-ID"/>
        </w:rPr>
        <w:t>Engkoswar</w:t>
      </w:r>
      <w:r w:rsidR="00CF5AA8">
        <w:rPr>
          <w:rFonts w:ascii="Times New Roman" w:eastAsia="Times New Roman" w:hAnsi="Times New Roman" w:cs="Times New Roman"/>
          <w:sz w:val="24"/>
          <w:szCs w:val="24"/>
          <w:lang w:eastAsia="id-ID"/>
        </w:rPr>
        <w:t>a (1987:1) mengemukakan bahwa “</w:t>
      </w:r>
      <w:r w:rsidRPr="00B05448">
        <w:rPr>
          <w:rFonts w:ascii="Times New Roman" w:eastAsia="Times New Roman" w:hAnsi="Times New Roman" w:cs="Times New Roman"/>
          <w:sz w:val="24"/>
          <w:szCs w:val="24"/>
          <w:lang w:eastAsia="id-ID"/>
        </w:rPr>
        <w:t xml:space="preserve">administrasi pendidikan dalam arti seluas-luasanya adalah suatu ilmu yang mempelajari penataan sumber daya untuk mencapai tujuan pendidikan secara produktif”. Selanjutnya mengatakan penataan mengandung makna, “mengatur, manajemen, memimpin, mengelola atau mengadministrasikan sumber daya yang meliputi merencanakan, melaksanakan dan mengawasi, atau membina”. </w:t>
      </w:r>
    </w:p>
    <w:p w:rsidR="00B64D76" w:rsidRDefault="00B64D76" w:rsidP="00B64D76">
      <w:pPr>
        <w:spacing w:after="0" w:line="360" w:lineRule="auto"/>
        <w:jc w:val="both"/>
        <w:rPr>
          <w:rFonts w:ascii="Times New Roman" w:eastAsia="Times New Roman" w:hAnsi="Times New Roman" w:cs="Times New Roman"/>
          <w:b/>
          <w:sz w:val="24"/>
          <w:szCs w:val="24"/>
          <w:lang w:eastAsia="id-ID"/>
        </w:rPr>
      </w:pPr>
    </w:p>
    <w:p w:rsidR="00967B01" w:rsidRDefault="00967B01" w:rsidP="00B64D76">
      <w:pPr>
        <w:spacing w:after="0" w:line="36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Penataan Sumber daya dalam Administrasi Pendidikan</w:t>
      </w:r>
    </w:p>
    <w:p w:rsidR="00967B01" w:rsidRPr="00967B01" w:rsidRDefault="00967B01" w:rsidP="00B64D76">
      <w:pPr>
        <w:spacing w:after="0" w:line="360" w:lineRule="auto"/>
        <w:jc w:val="both"/>
        <w:rPr>
          <w:rFonts w:ascii="Times New Roman" w:eastAsia="Times New Roman" w:hAnsi="Times New Roman" w:cs="Times New Roman"/>
          <w:sz w:val="24"/>
          <w:szCs w:val="24"/>
          <w:lang w:eastAsia="id-ID"/>
        </w:rPr>
      </w:pPr>
      <w:r w:rsidRPr="00967B01">
        <w:rPr>
          <w:rFonts w:ascii="Times New Roman" w:eastAsia="Times New Roman" w:hAnsi="Times New Roman" w:cs="Times New Roman"/>
          <w:sz w:val="24"/>
          <w:szCs w:val="24"/>
          <w:lang w:eastAsia="id-ID"/>
        </w:rPr>
        <w:t>Dalam penataan</w:t>
      </w:r>
      <w:r>
        <w:rPr>
          <w:rFonts w:ascii="Times New Roman" w:eastAsia="Times New Roman" w:hAnsi="Times New Roman" w:cs="Times New Roman"/>
          <w:sz w:val="24"/>
          <w:szCs w:val="24"/>
          <w:lang w:eastAsia="id-ID"/>
        </w:rPr>
        <w:t>n</w:t>
      </w:r>
      <w:r w:rsidRPr="00967B01">
        <w:rPr>
          <w:rFonts w:ascii="Times New Roman" w:eastAsia="Times New Roman" w:hAnsi="Times New Roman" w:cs="Times New Roman"/>
          <w:sz w:val="24"/>
          <w:szCs w:val="24"/>
          <w:lang w:eastAsia="id-ID"/>
        </w:rPr>
        <w:t>ya, adminstrasi pendidikan memiliki fungsi dalam bidang garapannya. Fungsi utama penataan administrasi pendidikan adalah perencanaan (planning), Pelaksanaan (implementing), dan pengawasan (evaluating) yang menyangkut tiga sumber daya atau bidang garapan utama dalam administrasi pendidikan, yaitu:</w:t>
      </w:r>
    </w:p>
    <w:p w:rsidR="00B64D76" w:rsidRPr="00B64D76" w:rsidRDefault="00B64D76" w:rsidP="00B64D76">
      <w:pPr>
        <w:pStyle w:val="ListParagraph"/>
        <w:numPr>
          <w:ilvl w:val="0"/>
          <w:numId w:val="19"/>
        </w:numPr>
        <w:spacing w:after="0" w:line="360" w:lineRule="auto"/>
        <w:ind w:left="426"/>
        <w:jc w:val="both"/>
        <w:rPr>
          <w:rFonts w:ascii="Times New Roman" w:eastAsia="Times New Roman" w:hAnsi="Times New Roman" w:cs="Times New Roman"/>
          <w:b/>
          <w:sz w:val="24"/>
          <w:szCs w:val="24"/>
          <w:lang w:eastAsia="id-ID"/>
        </w:rPr>
      </w:pPr>
      <w:r>
        <w:rPr>
          <w:rFonts w:ascii="Times New Roman" w:eastAsia="Times New Roman" w:hAnsi="Times New Roman" w:cs="Times New Roman"/>
          <w:sz w:val="24"/>
          <w:szCs w:val="24"/>
          <w:lang w:eastAsia="id-ID"/>
        </w:rPr>
        <w:t>S</w:t>
      </w:r>
      <w:r w:rsidR="00761993" w:rsidRPr="00B64D76">
        <w:rPr>
          <w:rFonts w:ascii="Times New Roman" w:eastAsia="Times New Roman" w:hAnsi="Times New Roman" w:cs="Times New Roman"/>
          <w:sz w:val="24"/>
          <w:szCs w:val="24"/>
          <w:lang w:eastAsia="id-ID"/>
        </w:rPr>
        <w:t>umber daya manusia (peserta didik, pendidik, dan</w:t>
      </w:r>
      <w:r>
        <w:rPr>
          <w:rFonts w:ascii="Times New Roman" w:eastAsia="Times New Roman" w:hAnsi="Times New Roman" w:cs="Times New Roman"/>
          <w:sz w:val="24"/>
          <w:szCs w:val="24"/>
          <w:lang w:eastAsia="id-ID"/>
        </w:rPr>
        <w:t xml:space="preserve"> pemakai jasa pendidikan),</w:t>
      </w:r>
    </w:p>
    <w:p w:rsidR="00B64D76" w:rsidRPr="00B64D76" w:rsidRDefault="00B64D76" w:rsidP="00B64D76">
      <w:pPr>
        <w:pStyle w:val="ListParagraph"/>
        <w:numPr>
          <w:ilvl w:val="0"/>
          <w:numId w:val="19"/>
        </w:numPr>
        <w:spacing w:after="0" w:line="360" w:lineRule="auto"/>
        <w:ind w:left="426"/>
        <w:jc w:val="both"/>
        <w:rPr>
          <w:rFonts w:ascii="Times New Roman" w:eastAsia="Times New Roman" w:hAnsi="Times New Roman" w:cs="Times New Roman"/>
          <w:b/>
          <w:sz w:val="24"/>
          <w:szCs w:val="24"/>
          <w:lang w:eastAsia="id-ID"/>
        </w:rPr>
      </w:pPr>
      <w:r>
        <w:rPr>
          <w:rFonts w:ascii="Times New Roman" w:eastAsia="Times New Roman" w:hAnsi="Times New Roman" w:cs="Times New Roman"/>
          <w:sz w:val="24"/>
          <w:szCs w:val="24"/>
          <w:lang w:eastAsia="id-ID"/>
        </w:rPr>
        <w:lastRenderedPageBreak/>
        <w:t>S</w:t>
      </w:r>
      <w:r w:rsidR="00761993" w:rsidRPr="00B64D76">
        <w:rPr>
          <w:rFonts w:ascii="Times New Roman" w:eastAsia="Times New Roman" w:hAnsi="Times New Roman" w:cs="Times New Roman"/>
          <w:sz w:val="24"/>
          <w:szCs w:val="24"/>
          <w:lang w:eastAsia="id-ID"/>
        </w:rPr>
        <w:t>umber belajar atau kurikulum (segala sesuatu yang disediakan lembaga pendidi</w:t>
      </w:r>
      <w:r>
        <w:rPr>
          <w:rFonts w:ascii="Times New Roman" w:eastAsia="Times New Roman" w:hAnsi="Times New Roman" w:cs="Times New Roman"/>
          <w:sz w:val="24"/>
          <w:szCs w:val="24"/>
          <w:lang w:eastAsia="id-ID"/>
        </w:rPr>
        <w:t>kan untuk mencapai tujuan), dan</w:t>
      </w:r>
    </w:p>
    <w:p w:rsidR="00B64D76" w:rsidRPr="00B64D76" w:rsidRDefault="00B64D76" w:rsidP="00B05448">
      <w:pPr>
        <w:pStyle w:val="ListParagraph"/>
        <w:numPr>
          <w:ilvl w:val="0"/>
          <w:numId w:val="19"/>
        </w:numPr>
        <w:spacing w:after="0" w:line="360" w:lineRule="auto"/>
        <w:ind w:left="426"/>
        <w:jc w:val="both"/>
        <w:rPr>
          <w:rFonts w:ascii="Times New Roman" w:eastAsia="Times New Roman" w:hAnsi="Times New Roman" w:cs="Times New Roman"/>
          <w:sz w:val="24"/>
          <w:szCs w:val="24"/>
          <w:lang w:eastAsia="id-ID"/>
        </w:rPr>
      </w:pPr>
      <w:r w:rsidRPr="00B64D76">
        <w:rPr>
          <w:rFonts w:ascii="Times New Roman" w:eastAsia="Times New Roman" w:hAnsi="Times New Roman" w:cs="Times New Roman"/>
          <w:sz w:val="24"/>
          <w:szCs w:val="24"/>
          <w:lang w:eastAsia="id-ID"/>
        </w:rPr>
        <w:t>F</w:t>
      </w:r>
      <w:r w:rsidR="00761993" w:rsidRPr="00B64D76">
        <w:rPr>
          <w:rFonts w:ascii="Times New Roman" w:eastAsia="Times New Roman" w:hAnsi="Times New Roman" w:cs="Times New Roman"/>
          <w:sz w:val="24"/>
          <w:szCs w:val="24"/>
          <w:lang w:eastAsia="id-ID"/>
        </w:rPr>
        <w:t>asilitas (peralatan, barang, dan keuangan yang menunjang kemu</w:t>
      </w:r>
      <w:r w:rsidR="00CF5AA8" w:rsidRPr="00B64D76">
        <w:rPr>
          <w:rFonts w:ascii="Times New Roman" w:eastAsia="Times New Roman" w:hAnsi="Times New Roman" w:cs="Times New Roman"/>
          <w:sz w:val="24"/>
          <w:szCs w:val="24"/>
          <w:lang w:eastAsia="id-ID"/>
        </w:rPr>
        <w:t>ngkinan terjadinya pendidikan).</w:t>
      </w:r>
      <w:r w:rsidRPr="00B64D76">
        <w:rPr>
          <w:rFonts w:ascii="Times New Roman" w:eastAsia="Times New Roman" w:hAnsi="Times New Roman" w:cs="Times New Roman"/>
          <w:b/>
          <w:sz w:val="24"/>
          <w:szCs w:val="24"/>
          <w:lang w:eastAsia="id-ID"/>
        </w:rPr>
        <w:t xml:space="preserve"> </w:t>
      </w:r>
    </w:p>
    <w:p w:rsidR="00B64D76" w:rsidRDefault="00B64D76" w:rsidP="00B64D76">
      <w:pPr>
        <w:spacing w:after="0" w:line="360" w:lineRule="auto"/>
        <w:ind w:left="66"/>
        <w:jc w:val="both"/>
        <w:rPr>
          <w:rFonts w:ascii="Times New Roman" w:eastAsia="Times New Roman" w:hAnsi="Times New Roman" w:cs="Times New Roman"/>
          <w:sz w:val="24"/>
          <w:szCs w:val="24"/>
          <w:lang w:eastAsia="id-ID"/>
        </w:rPr>
      </w:pPr>
    </w:p>
    <w:p w:rsidR="00B64D76" w:rsidRDefault="00B64D76" w:rsidP="00B64D76">
      <w:pPr>
        <w:spacing w:after="0" w:line="36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Ruang Lingkup Administrasi Pendidikan</w:t>
      </w:r>
    </w:p>
    <w:p w:rsidR="00B64D76" w:rsidRPr="00B64D76" w:rsidRDefault="00B64D76" w:rsidP="00B64D76">
      <w:pPr>
        <w:spacing w:after="0" w:line="360" w:lineRule="auto"/>
        <w:jc w:val="both"/>
        <w:rPr>
          <w:rFonts w:ascii="Times New Roman" w:eastAsia="Times New Roman" w:hAnsi="Times New Roman" w:cs="Times New Roman"/>
          <w:sz w:val="24"/>
          <w:szCs w:val="24"/>
          <w:lang w:eastAsia="id-ID"/>
        </w:rPr>
      </w:pPr>
      <w:r w:rsidRPr="00B64D76">
        <w:rPr>
          <w:rFonts w:ascii="Times New Roman" w:eastAsia="Times New Roman" w:hAnsi="Times New Roman" w:cs="Times New Roman"/>
          <w:sz w:val="24"/>
          <w:szCs w:val="24"/>
          <w:lang w:eastAsia="id-ID"/>
        </w:rPr>
        <w:t>Daryanto (1998:26) mengemukakan ruang lingkup administrasi yang d</w:t>
      </w:r>
      <w:r>
        <w:rPr>
          <w:rFonts w:ascii="Times New Roman" w:eastAsia="Times New Roman" w:hAnsi="Times New Roman" w:cs="Times New Roman"/>
          <w:sz w:val="24"/>
          <w:szCs w:val="24"/>
          <w:lang w:eastAsia="id-ID"/>
        </w:rPr>
        <w:t>itinjau dari bidang garapannya, yaitu: 1) Bidang Administrasi Material, 2) bidang administrasi personal, 3) bidang administrasi kurikulum. Sedangkan Dasuqi dan Somantri mengemukakan administrasi pendidikan dalam operasionalnya memiliki bidang garapan sebagai berikut: 1) pogram pendidikan, 2) murid atau peserta didik, 3) personil lembaga pendidikan, 4) kantor dan fasilitas lembaga pendidikan, 5) keuangan lembaga pendidikan, 6) pelayanan bantuan lembaga pendidikan, 7) hubungan lembaga dan masyarakat.</w:t>
      </w:r>
    </w:p>
    <w:p w:rsidR="00B64D76" w:rsidRPr="00B64D76" w:rsidRDefault="00B64D76" w:rsidP="00B64D76">
      <w:pPr>
        <w:spacing w:after="0" w:line="360" w:lineRule="auto"/>
        <w:ind w:left="66"/>
        <w:jc w:val="both"/>
        <w:rPr>
          <w:rFonts w:ascii="Times New Roman" w:eastAsia="Times New Roman" w:hAnsi="Times New Roman" w:cs="Times New Roman"/>
          <w:sz w:val="24"/>
          <w:szCs w:val="24"/>
          <w:lang w:eastAsia="id-ID"/>
        </w:rPr>
      </w:pPr>
    </w:p>
    <w:p w:rsidR="00B64D76" w:rsidRPr="00B64D76" w:rsidRDefault="00B64D76" w:rsidP="00B64D76">
      <w:pPr>
        <w:spacing w:after="0" w:line="360" w:lineRule="auto"/>
        <w:ind w:left="66"/>
        <w:jc w:val="both"/>
        <w:rPr>
          <w:rFonts w:ascii="Times New Roman" w:eastAsia="Times New Roman" w:hAnsi="Times New Roman" w:cs="Times New Roman"/>
          <w:b/>
          <w:sz w:val="24"/>
          <w:szCs w:val="24"/>
          <w:lang w:eastAsia="id-ID"/>
        </w:rPr>
      </w:pPr>
      <w:r w:rsidRPr="00B64D76">
        <w:rPr>
          <w:rFonts w:ascii="Times New Roman" w:eastAsia="Times New Roman" w:hAnsi="Times New Roman" w:cs="Times New Roman"/>
          <w:b/>
          <w:sz w:val="24"/>
          <w:szCs w:val="24"/>
          <w:lang w:eastAsia="id-ID"/>
        </w:rPr>
        <w:t>Unsur pokok dalam administrasi pendidikan</w:t>
      </w:r>
    </w:p>
    <w:p w:rsidR="00761993" w:rsidRPr="00B64D76" w:rsidRDefault="00761993" w:rsidP="00B64D76">
      <w:pPr>
        <w:spacing w:after="0" w:line="360" w:lineRule="auto"/>
        <w:ind w:left="66"/>
        <w:jc w:val="both"/>
        <w:rPr>
          <w:rFonts w:ascii="Times New Roman" w:eastAsia="Times New Roman" w:hAnsi="Times New Roman" w:cs="Times New Roman"/>
          <w:sz w:val="24"/>
          <w:szCs w:val="24"/>
          <w:lang w:eastAsia="id-ID"/>
        </w:rPr>
      </w:pPr>
      <w:r w:rsidRPr="00B64D76">
        <w:rPr>
          <w:rFonts w:ascii="Times New Roman" w:eastAsia="Times New Roman" w:hAnsi="Times New Roman" w:cs="Times New Roman"/>
          <w:sz w:val="24"/>
          <w:szCs w:val="24"/>
          <w:lang w:eastAsia="id-ID"/>
        </w:rPr>
        <w:t>Beberapa unsur pokok didalam admini</w:t>
      </w:r>
      <w:r w:rsidR="00CF5AA8" w:rsidRPr="00B64D76">
        <w:rPr>
          <w:rFonts w:ascii="Times New Roman" w:eastAsia="Times New Roman" w:hAnsi="Times New Roman" w:cs="Times New Roman"/>
          <w:sz w:val="24"/>
          <w:szCs w:val="24"/>
          <w:lang w:eastAsia="id-ID"/>
        </w:rPr>
        <w:t>strasi  yang dimaksudkan. Ialah:</w:t>
      </w:r>
    </w:p>
    <w:p w:rsidR="00761993" w:rsidRPr="00B05448" w:rsidRDefault="00761993" w:rsidP="00B05448">
      <w:pPr>
        <w:numPr>
          <w:ilvl w:val="0"/>
          <w:numId w:val="1"/>
        </w:numPr>
        <w:spacing w:after="0" w:line="360" w:lineRule="auto"/>
        <w:jc w:val="both"/>
        <w:rPr>
          <w:rFonts w:ascii="Times New Roman" w:eastAsia="Times New Roman" w:hAnsi="Times New Roman" w:cs="Times New Roman"/>
          <w:sz w:val="24"/>
          <w:szCs w:val="24"/>
          <w:lang w:eastAsia="id-ID"/>
        </w:rPr>
      </w:pPr>
      <w:r w:rsidRPr="00B05448">
        <w:rPr>
          <w:rFonts w:ascii="Times New Roman" w:eastAsia="Times New Roman" w:hAnsi="Times New Roman" w:cs="Times New Roman"/>
          <w:sz w:val="24"/>
          <w:szCs w:val="24"/>
          <w:lang w:eastAsia="id-ID"/>
        </w:rPr>
        <w:t xml:space="preserve">Adanya </w:t>
      </w:r>
      <w:r w:rsidRPr="00B05448">
        <w:rPr>
          <w:rFonts w:ascii="Times New Roman" w:eastAsia="Times New Roman" w:hAnsi="Times New Roman" w:cs="Times New Roman"/>
          <w:i/>
          <w:iCs/>
          <w:sz w:val="24"/>
          <w:szCs w:val="24"/>
          <w:lang w:eastAsia="id-ID"/>
        </w:rPr>
        <w:t>sekelompok manusia</w:t>
      </w:r>
      <w:r w:rsidRPr="00B05448">
        <w:rPr>
          <w:rFonts w:ascii="Times New Roman" w:eastAsia="Times New Roman" w:hAnsi="Times New Roman" w:cs="Times New Roman"/>
          <w:sz w:val="24"/>
          <w:szCs w:val="24"/>
          <w:lang w:eastAsia="id-ID"/>
        </w:rPr>
        <w:t xml:space="preserve"> (sedikitnya dua orang)</w:t>
      </w:r>
    </w:p>
    <w:p w:rsidR="00761993" w:rsidRPr="00B05448" w:rsidRDefault="00761993" w:rsidP="00B05448">
      <w:pPr>
        <w:numPr>
          <w:ilvl w:val="0"/>
          <w:numId w:val="1"/>
        </w:numPr>
        <w:spacing w:after="0" w:line="360" w:lineRule="auto"/>
        <w:jc w:val="both"/>
        <w:rPr>
          <w:rFonts w:ascii="Times New Roman" w:eastAsia="Times New Roman" w:hAnsi="Times New Roman" w:cs="Times New Roman"/>
          <w:sz w:val="24"/>
          <w:szCs w:val="24"/>
          <w:lang w:eastAsia="id-ID"/>
        </w:rPr>
      </w:pPr>
      <w:r w:rsidRPr="00B05448">
        <w:rPr>
          <w:rFonts w:ascii="Times New Roman" w:eastAsia="Times New Roman" w:hAnsi="Times New Roman" w:cs="Times New Roman"/>
          <w:sz w:val="24"/>
          <w:szCs w:val="24"/>
          <w:lang w:eastAsia="id-ID"/>
        </w:rPr>
        <w:t xml:space="preserve">Adanya </w:t>
      </w:r>
      <w:r w:rsidRPr="00B05448">
        <w:rPr>
          <w:rFonts w:ascii="Times New Roman" w:eastAsia="Times New Roman" w:hAnsi="Times New Roman" w:cs="Times New Roman"/>
          <w:i/>
          <w:iCs/>
          <w:sz w:val="24"/>
          <w:szCs w:val="24"/>
          <w:lang w:eastAsia="id-ID"/>
        </w:rPr>
        <w:t>tujuan</w:t>
      </w:r>
      <w:r w:rsidRPr="00B05448">
        <w:rPr>
          <w:rFonts w:ascii="Times New Roman" w:eastAsia="Times New Roman" w:hAnsi="Times New Roman" w:cs="Times New Roman"/>
          <w:sz w:val="24"/>
          <w:szCs w:val="24"/>
          <w:lang w:eastAsia="id-ID"/>
        </w:rPr>
        <w:t xml:space="preserve"> yang hendak dicapai bersama.</w:t>
      </w:r>
    </w:p>
    <w:p w:rsidR="00761993" w:rsidRPr="00B05448" w:rsidRDefault="00761993" w:rsidP="00B05448">
      <w:pPr>
        <w:numPr>
          <w:ilvl w:val="0"/>
          <w:numId w:val="1"/>
        </w:numPr>
        <w:spacing w:after="0" w:line="360" w:lineRule="auto"/>
        <w:jc w:val="both"/>
        <w:rPr>
          <w:rFonts w:ascii="Times New Roman" w:eastAsia="Times New Roman" w:hAnsi="Times New Roman" w:cs="Times New Roman"/>
          <w:sz w:val="24"/>
          <w:szCs w:val="24"/>
          <w:lang w:eastAsia="id-ID"/>
        </w:rPr>
      </w:pPr>
      <w:r w:rsidRPr="00B05448">
        <w:rPr>
          <w:rFonts w:ascii="Times New Roman" w:eastAsia="Times New Roman" w:hAnsi="Times New Roman" w:cs="Times New Roman"/>
          <w:sz w:val="24"/>
          <w:szCs w:val="24"/>
          <w:lang w:eastAsia="id-ID"/>
        </w:rPr>
        <w:t xml:space="preserve">Adanya </w:t>
      </w:r>
      <w:r w:rsidRPr="00B05448">
        <w:rPr>
          <w:rFonts w:ascii="Times New Roman" w:eastAsia="Times New Roman" w:hAnsi="Times New Roman" w:cs="Times New Roman"/>
          <w:i/>
          <w:iCs/>
          <w:sz w:val="24"/>
          <w:szCs w:val="24"/>
          <w:lang w:eastAsia="id-ID"/>
        </w:rPr>
        <w:t>tugas</w:t>
      </w:r>
      <w:r w:rsidRPr="00B05448">
        <w:rPr>
          <w:rFonts w:ascii="Times New Roman" w:eastAsia="Times New Roman" w:hAnsi="Times New Roman" w:cs="Times New Roman"/>
          <w:sz w:val="24"/>
          <w:szCs w:val="24"/>
          <w:lang w:eastAsia="id-ID"/>
        </w:rPr>
        <w:t>/fungsi yang harus dilaksanakan (kegiatan kerja sama)</w:t>
      </w:r>
    </w:p>
    <w:p w:rsidR="00761993" w:rsidRPr="00B05448" w:rsidRDefault="00761993" w:rsidP="00B05448">
      <w:pPr>
        <w:numPr>
          <w:ilvl w:val="0"/>
          <w:numId w:val="1"/>
        </w:numPr>
        <w:spacing w:after="0" w:line="360" w:lineRule="auto"/>
        <w:jc w:val="both"/>
        <w:rPr>
          <w:rFonts w:ascii="Times New Roman" w:eastAsia="Times New Roman" w:hAnsi="Times New Roman" w:cs="Times New Roman"/>
          <w:sz w:val="24"/>
          <w:szCs w:val="24"/>
          <w:lang w:eastAsia="id-ID"/>
        </w:rPr>
      </w:pPr>
      <w:r w:rsidRPr="00B05448">
        <w:rPr>
          <w:rFonts w:ascii="Times New Roman" w:eastAsia="Times New Roman" w:hAnsi="Times New Roman" w:cs="Times New Roman"/>
          <w:sz w:val="24"/>
          <w:szCs w:val="24"/>
          <w:lang w:eastAsia="id-ID"/>
        </w:rPr>
        <w:t xml:space="preserve">Adanya </w:t>
      </w:r>
      <w:r w:rsidRPr="00B05448">
        <w:rPr>
          <w:rFonts w:ascii="Times New Roman" w:eastAsia="Times New Roman" w:hAnsi="Times New Roman" w:cs="Times New Roman"/>
          <w:i/>
          <w:iCs/>
          <w:sz w:val="24"/>
          <w:szCs w:val="24"/>
          <w:lang w:eastAsia="id-ID"/>
        </w:rPr>
        <w:t>peralatan dan perlengkapan</w:t>
      </w:r>
      <w:r w:rsidRPr="00B05448">
        <w:rPr>
          <w:rFonts w:ascii="Times New Roman" w:eastAsia="Times New Roman" w:hAnsi="Times New Roman" w:cs="Times New Roman"/>
          <w:sz w:val="24"/>
          <w:szCs w:val="24"/>
          <w:lang w:eastAsia="id-ID"/>
        </w:rPr>
        <w:t>  yang diperlukan.</w:t>
      </w:r>
    </w:p>
    <w:p w:rsidR="00761993" w:rsidRPr="00B05448" w:rsidRDefault="00761993" w:rsidP="00B05448">
      <w:pPr>
        <w:spacing w:after="0" w:line="360" w:lineRule="auto"/>
        <w:jc w:val="both"/>
        <w:rPr>
          <w:rFonts w:ascii="Times New Roman" w:eastAsia="Times New Roman" w:hAnsi="Times New Roman" w:cs="Times New Roman"/>
          <w:sz w:val="24"/>
          <w:szCs w:val="24"/>
          <w:lang w:eastAsia="id-ID"/>
        </w:rPr>
      </w:pPr>
      <w:r w:rsidRPr="00B05448">
        <w:rPr>
          <w:rFonts w:ascii="Times New Roman" w:eastAsia="Times New Roman" w:hAnsi="Times New Roman" w:cs="Times New Roman"/>
          <w:sz w:val="24"/>
          <w:szCs w:val="24"/>
          <w:lang w:eastAsia="id-ID"/>
        </w:rPr>
        <w:t>Semua unsur tersebut harus diatur dan dikelola sedemikian rupa sehingga mengarah kepada tercapainya tujuan pendidikan yang telah ditentukan.</w:t>
      </w:r>
    </w:p>
    <w:p w:rsidR="00C0044C" w:rsidRDefault="00504634" w:rsidP="00B05448">
      <w:pPr>
        <w:spacing w:after="0" w:line="360" w:lineRule="auto"/>
        <w:jc w:val="both"/>
        <w:rPr>
          <w:rFonts w:ascii="Times New Roman" w:hAnsi="Times New Roman" w:cs="Times New Roman"/>
          <w:sz w:val="24"/>
          <w:szCs w:val="24"/>
        </w:rPr>
      </w:pPr>
    </w:p>
    <w:p w:rsidR="00CF5AA8" w:rsidRPr="00CF5AA8" w:rsidRDefault="00CF5AA8" w:rsidP="00B05448">
      <w:pPr>
        <w:spacing w:after="0" w:line="360" w:lineRule="auto"/>
        <w:jc w:val="both"/>
        <w:rPr>
          <w:rFonts w:ascii="Times New Roman" w:hAnsi="Times New Roman" w:cs="Times New Roman"/>
          <w:b/>
          <w:sz w:val="24"/>
          <w:szCs w:val="24"/>
        </w:rPr>
      </w:pPr>
      <w:r w:rsidRPr="00CF5AA8">
        <w:rPr>
          <w:rFonts w:ascii="Times New Roman" w:hAnsi="Times New Roman" w:cs="Times New Roman"/>
          <w:b/>
          <w:sz w:val="24"/>
          <w:szCs w:val="24"/>
        </w:rPr>
        <w:t>Pengertian Manajemen Pendidikan</w:t>
      </w:r>
    </w:p>
    <w:p w:rsidR="00B55DE8" w:rsidRDefault="00761993" w:rsidP="00B55DE8">
      <w:pPr>
        <w:spacing w:after="0" w:line="360" w:lineRule="auto"/>
        <w:ind w:firstLine="720"/>
        <w:jc w:val="both"/>
        <w:rPr>
          <w:rFonts w:ascii="Times New Roman" w:eastAsia="Times New Roman" w:hAnsi="Times New Roman" w:cs="Times New Roman"/>
          <w:sz w:val="24"/>
          <w:szCs w:val="24"/>
          <w:lang w:eastAsia="id-ID"/>
        </w:rPr>
      </w:pPr>
      <w:r w:rsidRPr="00B05448">
        <w:rPr>
          <w:rFonts w:ascii="Times New Roman" w:eastAsia="Times New Roman" w:hAnsi="Times New Roman" w:cs="Times New Roman"/>
          <w:sz w:val="24"/>
          <w:szCs w:val="24"/>
          <w:lang w:eastAsia="id-ID"/>
        </w:rPr>
        <w:t xml:space="preserve">Manajemen berasal dari kata </w:t>
      </w:r>
      <w:r w:rsidRPr="00B05448">
        <w:rPr>
          <w:rFonts w:ascii="Times New Roman" w:eastAsia="Times New Roman" w:hAnsi="Times New Roman" w:cs="Times New Roman"/>
          <w:i/>
          <w:iCs/>
          <w:sz w:val="24"/>
          <w:szCs w:val="24"/>
          <w:lang w:eastAsia="id-ID"/>
        </w:rPr>
        <w:t>to manage</w:t>
      </w:r>
      <w:r w:rsidRPr="00B05448">
        <w:rPr>
          <w:rFonts w:ascii="Times New Roman" w:eastAsia="Times New Roman" w:hAnsi="Times New Roman" w:cs="Times New Roman"/>
          <w:sz w:val="24"/>
          <w:szCs w:val="24"/>
          <w:lang w:eastAsia="id-ID"/>
        </w:rPr>
        <w:t xml:space="preserve"> yang artinya mengatur, pengaturan dilakukan melalui proses dan diatur berdasarkan urutan dari fungsi-fungsi manajemen itu. Jadi, manajemen merupakan suatu proses untuk mewujudkan tujuan yang diinginkan.</w:t>
      </w:r>
      <w:r w:rsidR="00B55DE8">
        <w:rPr>
          <w:rFonts w:ascii="Times New Roman" w:eastAsia="Times New Roman" w:hAnsi="Times New Roman" w:cs="Times New Roman"/>
          <w:sz w:val="24"/>
          <w:szCs w:val="24"/>
          <w:lang w:eastAsia="id-ID"/>
        </w:rPr>
        <w:t xml:space="preserve"> </w:t>
      </w:r>
      <w:r w:rsidRPr="00B05448">
        <w:rPr>
          <w:rFonts w:ascii="Times New Roman" w:eastAsia="Times New Roman" w:hAnsi="Times New Roman" w:cs="Times New Roman"/>
          <w:sz w:val="24"/>
          <w:szCs w:val="24"/>
          <w:lang w:eastAsia="id-ID"/>
        </w:rPr>
        <w:t xml:space="preserve">G.R. Terry berpendapat bahwa </w:t>
      </w:r>
      <w:r w:rsidRPr="00B05448">
        <w:rPr>
          <w:rFonts w:ascii="Times New Roman" w:eastAsia="Times New Roman" w:hAnsi="Times New Roman" w:cs="Times New Roman"/>
          <w:i/>
          <w:iCs/>
          <w:sz w:val="24"/>
          <w:szCs w:val="24"/>
          <w:lang w:eastAsia="id-ID"/>
        </w:rPr>
        <w:t xml:space="preserve">manajement is a distinck process of planning, organizing, actuating, and controling performed to determine and accomplish stated objectivies by </w:t>
      </w:r>
      <w:r w:rsidRPr="00B05448">
        <w:rPr>
          <w:rFonts w:ascii="Times New Roman" w:eastAsia="Times New Roman" w:hAnsi="Times New Roman" w:cs="Times New Roman"/>
          <w:sz w:val="24"/>
          <w:szCs w:val="24"/>
          <w:lang w:eastAsia="id-ID"/>
        </w:rPr>
        <w:t>t</w:t>
      </w:r>
      <w:r w:rsidRPr="00B05448">
        <w:rPr>
          <w:rFonts w:ascii="Times New Roman" w:eastAsia="Times New Roman" w:hAnsi="Times New Roman" w:cs="Times New Roman"/>
          <w:i/>
          <w:iCs/>
          <w:sz w:val="24"/>
          <w:szCs w:val="24"/>
          <w:lang w:eastAsia="id-ID"/>
        </w:rPr>
        <w:t>he use of human being other recourses.</w:t>
      </w:r>
      <w:r w:rsidRPr="00B05448">
        <w:rPr>
          <w:rFonts w:ascii="Times New Roman" w:eastAsia="Times New Roman" w:hAnsi="Times New Roman" w:cs="Times New Roman"/>
          <w:sz w:val="24"/>
          <w:szCs w:val="24"/>
          <w:lang w:eastAsia="id-ID"/>
        </w:rPr>
        <w:t xml:space="preserve"> Artinya manajemen adalah suatu proses yang khas yang terdiri dari tindakan-tindakan perencanaan pengorganisasian, pengarahan, dan pengendalian yang dilakukan untuk menentukan serta mencapai sasaran-sasaran yang telah ditentukan melalui pemanfaatan sumber daya manusia dan sumber-sumber lainnya.</w:t>
      </w:r>
    </w:p>
    <w:p w:rsidR="00B55DE8" w:rsidRDefault="00761993" w:rsidP="00B55DE8">
      <w:pPr>
        <w:spacing w:after="0" w:line="360" w:lineRule="auto"/>
        <w:ind w:firstLine="720"/>
        <w:jc w:val="both"/>
        <w:rPr>
          <w:rFonts w:ascii="Times New Roman" w:eastAsia="Times New Roman" w:hAnsi="Times New Roman" w:cs="Times New Roman"/>
          <w:sz w:val="24"/>
          <w:szCs w:val="24"/>
          <w:lang w:eastAsia="id-ID"/>
        </w:rPr>
      </w:pPr>
      <w:r w:rsidRPr="00B05448">
        <w:rPr>
          <w:rFonts w:ascii="Times New Roman" w:eastAsia="Times New Roman" w:hAnsi="Times New Roman" w:cs="Times New Roman"/>
          <w:sz w:val="24"/>
          <w:szCs w:val="24"/>
          <w:lang w:eastAsia="id-ID"/>
        </w:rPr>
        <w:lastRenderedPageBreak/>
        <w:t xml:space="preserve">Sedangkan menurut Haroid dan cyrilo Donnel mengemukakan </w:t>
      </w:r>
      <w:r w:rsidRPr="00B05448">
        <w:rPr>
          <w:rFonts w:ascii="Times New Roman" w:eastAsia="Times New Roman" w:hAnsi="Times New Roman" w:cs="Times New Roman"/>
          <w:i/>
          <w:iCs/>
          <w:sz w:val="24"/>
          <w:szCs w:val="24"/>
          <w:lang w:eastAsia="id-ID"/>
        </w:rPr>
        <w:t xml:space="preserve">managament is getting things done throug people in bringing about tjis coordinating of group activity the </w:t>
      </w:r>
      <w:r w:rsidRPr="00B05448">
        <w:rPr>
          <w:rFonts w:ascii="Times New Roman" w:eastAsia="Times New Roman" w:hAnsi="Times New Roman" w:cs="Times New Roman"/>
          <w:sz w:val="24"/>
          <w:szCs w:val="24"/>
          <w:lang w:eastAsia="id-ID"/>
        </w:rPr>
        <w:t>manager</w:t>
      </w:r>
      <w:r w:rsidRPr="00B05448">
        <w:rPr>
          <w:rFonts w:ascii="Times New Roman" w:eastAsia="Times New Roman" w:hAnsi="Times New Roman" w:cs="Times New Roman"/>
          <w:i/>
          <w:iCs/>
          <w:sz w:val="24"/>
          <w:szCs w:val="24"/>
          <w:lang w:eastAsia="id-ID"/>
        </w:rPr>
        <w:t xml:space="preserve">, as a manager plans, organizes, staffs, direct, and control the acktivities other people. </w:t>
      </w:r>
      <w:r w:rsidRPr="00B05448">
        <w:rPr>
          <w:rFonts w:ascii="Times New Roman" w:eastAsia="Times New Roman" w:hAnsi="Times New Roman" w:cs="Times New Roman"/>
          <w:sz w:val="24"/>
          <w:szCs w:val="24"/>
          <w:lang w:eastAsia="id-ID"/>
        </w:rPr>
        <w:t>Artinya manajemen adalah usaha mencapai tujuan tertentu melalui kegiatan orang lain. Dengan demikian manajemen mengadakan kordinasi atas sejumlah aktivitas orang lain yang meliputi perencanaan, pengorganisasian, penempata</w:t>
      </w:r>
      <w:r w:rsidR="00B55DE8">
        <w:rPr>
          <w:rFonts w:ascii="Times New Roman" w:eastAsia="Times New Roman" w:hAnsi="Times New Roman" w:cs="Times New Roman"/>
          <w:sz w:val="24"/>
          <w:szCs w:val="24"/>
          <w:lang w:eastAsia="id-ID"/>
        </w:rPr>
        <w:t>n, pengarahan, dan pengendalian</w:t>
      </w:r>
      <w:r w:rsidR="00B55DE8">
        <w:rPr>
          <w:rFonts w:ascii="Times New Roman" w:eastAsia="Times New Roman" w:hAnsi="Times New Roman" w:cs="Times New Roman"/>
          <w:color w:val="0000FF"/>
          <w:sz w:val="24"/>
          <w:szCs w:val="24"/>
          <w:u w:val="single"/>
          <w:lang w:eastAsia="id-ID"/>
        </w:rPr>
        <w:t>.</w:t>
      </w:r>
    </w:p>
    <w:p w:rsidR="00761993" w:rsidRPr="00B05448" w:rsidRDefault="00B55DE8" w:rsidP="00B55DE8">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Berdasarkan definisi diatas dapat</w:t>
      </w:r>
      <w:r w:rsidR="00761993" w:rsidRPr="00B05448">
        <w:rPr>
          <w:rFonts w:ascii="Times New Roman" w:eastAsia="Times New Roman" w:hAnsi="Times New Roman" w:cs="Times New Roman"/>
          <w:sz w:val="24"/>
          <w:szCs w:val="24"/>
          <w:lang w:eastAsia="id-ID"/>
        </w:rPr>
        <w:t xml:space="preserve"> ditarik kesimpulan bahwa</w:t>
      </w:r>
    </w:p>
    <w:p w:rsidR="00761993" w:rsidRPr="00B05448" w:rsidRDefault="00761993" w:rsidP="00B55DE8">
      <w:pPr>
        <w:numPr>
          <w:ilvl w:val="0"/>
          <w:numId w:val="21"/>
        </w:numPr>
        <w:spacing w:after="0" w:line="360" w:lineRule="auto"/>
        <w:ind w:left="426"/>
        <w:jc w:val="both"/>
        <w:rPr>
          <w:rFonts w:ascii="Times New Roman" w:eastAsia="Times New Roman" w:hAnsi="Times New Roman" w:cs="Times New Roman"/>
          <w:sz w:val="24"/>
          <w:szCs w:val="24"/>
          <w:lang w:eastAsia="id-ID"/>
        </w:rPr>
      </w:pPr>
      <w:r w:rsidRPr="00B05448">
        <w:rPr>
          <w:rFonts w:ascii="Times New Roman" w:eastAsia="Times New Roman" w:hAnsi="Times New Roman" w:cs="Times New Roman"/>
          <w:sz w:val="24"/>
          <w:szCs w:val="24"/>
          <w:lang w:eastAsia="id-ID"/>
        </w:rPr>
        <w:t>Manajemen mempunyai tujuan yang ingin dicapai.</w:t>
      </w:r>
    </w:p>
    <w:p w:rsidR="00B55DE8" w:rsidRDefault="00761993" w:rsidP="00B55DE8">
      <w:pPr>
        <w:numPr>
          <w:ilvl w:val="0"/>
          <w:numId w:val="21"/>
        </w:numPr>
        <w:spacing w:after="0" w:line="360" w:lineRule="auto"/>
        <w:ind w:left="426"/>
        <w:jc w:val="both"/>
        <w:rPr>
          <w:rFonts w:ascii="Times New Roman" w:eastAsia="Times New Roman" w:hAnsi="Times New Roman" w:cs="Times New Roman"/>
          <w:sz w:val="24"/>
          <w:szCs w:val="24"/>
          <w:lang w:eastAsia="id-ID"/>
        </w:rPr>
      </w:pPr>
      <w:r w:rsidRPr="00B05448">
        <w:rPr>
          <w:rFonts w:ascii="Times New Roman" w:eastAsia="Times New Roman" w:hAnsi="Times New Roman" w:cs="Times New Roman"/>
          <w:sz w:val="24"/>
          <w:szCs w:val="24"/>
          <w:lang w:eastAsia="id-ID"/>
        </w:rPr>
        <w:t xml:space="preserve">Manajemen merupakan perpaduan antara ilmu dengan seni. </w:t>
      </w:r>
    </w:p>
    <w:p w:rsidR="00B55DE8" w:rsidRDefault="00761993" w:rsidP="00B55DE8">
      <w:pPr>
        <w:numPr>
          <w:ilvl w:val="0"/>
          <w:numId w:val="21"/>
        </w:numPr>
        <w:spacing w:after="0" w:line="360" w:lineRule="auto"/>
        <w:ind w:left="426"/>
        <w:jc w:val="both"/>
        <w:rPr>
          <w:rFonts w:ascii="Times New Roman" w:eastAsia="Times New Roman" w:hAnsi="Times New Roman" w:cs="Times New Roman"/>
          <w:sz w:val="24"/>
          <w:szCs w:val="24"/>
          <w:lang w:eastAsia="id-ID"/>
        </w:rPr>
      </w:pPr>
      <w:r w:rsidRPr="00B55DE8">
        <w:rPr>
          <w:rFonts w:ascii="Times New Roman" w:eastAsia="Times New Roman" w:hAnsi="Times New Roman" w:cs="Times New Roman"/>
          <w:sz w:val="24"/>
          <w:szCs w:val="24"/>
          <w:lang w:eastAsia="id-ID"/>
        </w:rPr>
        <w:t>Manajemen merupakan proses yang sistematik, terkordinasi, koferatif, dan terintegrasi da</w:t>
      </w:r>
      <w:r w:rsidR="00B55DE8">
        <w:rPr>
          <w:rFonts w:ascii="Times New Roman" w:eastAsia="Times New Roman" w:hAnsi="Times New Roman" w:cs="Times New Roman"/>
          <w:sz w:val="24"/>
          <w:szCs w:val="24"/>
          <w:lang w:eastAsia="id-ID"/>
        </w:rPr>
        <w:t>lam memanfaatkan unsur-unsurnya</w:t>
      </w:r>
    </w:p>
    <w:p w:rsidR="00B55DE8" w:rsidRDefault="00761993" w:rsidP="00B55DE8">
      <w:pPr>
        <w:numPr>
          <w:ilvl w:val="0"/>
          <w:numId w:val="21"/>
        </w:numPr>
        <w:spacing w:after="0" w:line="360" w:lineRule="auto"/>
        <w:ind w:left="426"/>
        <w:jc w:val="both"/>
        <w:rPr>
          <w:rFonts w:ascii="Times New Roman" w:eastAsia="Times New Roman" w:hAnsi="Times New Roman" w:cs="Times New Roman"/>
          <w:sz w:val="24"/>
          <w:szCs w:val="24"/>
          <w:lang w:eastAsia="id-ID"/>
        </w:rPr>
      </w:pPr>
      <w:r w:rsidRPr="00B55DE8">
        <w:rPr>
          <w:rFonts w:ascii="Times New Roman" w:eastAsia="Times New Roman" w:hAnsi="Times New Roman" w:cs="Times New Roman"/>
          <w:sz w:val="24"/>
          <w:szCs w:val="24"/>
          <w:lang w:eastAsia="id-ID"/>
        </w:rPr>
        <w:t>Manajemen baru dapat diterapakan jika ada dua orang atau lebih melakukan kerja sama dalam suatu organisasi.</w:t>
      </w:r>
    </w:p>
    <w:p w:rsidR="00B55DE8" w:rsidRDefault="00761993" w:rsidP="00B55DE8">
      <w:pPr>
        <w:numPr>
          <w:ilvl w:val="0"/>
          <w:numId w:val="21"/>
        </w:numPr>
        <w:spacing w:after="0" w:line="360" w:lineRule="auto"/>
        <w:ind w:left="426"/>
        <w:jc w:val="both"/>
        <w:rPr>
          <w:rFonts w:ascii="Times New Roman" w:eastAsia="Times New Roman" w:hAnsi="Times New Roman" w:cs="Times New Roman"/>
          <w:sz w:val="24"/>
          <w:szCs w:val="24"/>
          <w:lang w:eastAsia="id-ID"/>
        </w:rPr>
      </w:pPr>
      <w:r w:rsidRPr="00B55DE8">
        <w:rPr>
          <w:rFonts w:ascii="Times New Roman" w:eastAsia="Times New Roman" w:hAnsi="Times New Roman" w:cs="Times New Roman"/>
          <w:sz w:val="24"/>
          <w:szCs w:val="24"/>
          <w:lang w:eastAsia="id-ID"/>
        </w:rPr>
        <w:t>Manajemen harus didasarkan dengan pembagian kerja, tugas, dan tanggung jawab.</w:t>
      </w:r>
    </w:p>
    <w:p w:rsidR="00B55DE8" w:rsidRDefault="00761993" w:rsidP="00B55DE8">
      <w:pPr>
        <w:numPr>
          <w:ilvl w:val="0"/>
          <w:numId w:val="21"/>
        </w:numPr>
        <w:spacing w:after="0" w:line="360" w:lineRule="auto"/>
        <w:ind w:left="426"/>
        <w:jc w:val="both"/>
        <w:rPr>
          <w:rFonts w:ascii="Times New Roman" w:eastAsia="Times New Roman" w:hAnsi="Times New Roman" w:cs="Times New Roman"/>
          <w:sz w:val="24"/>
          <w:szCs w:val="24"/>
          <w:lang w:eastAsia="id-ID"/>
        </w:rPr>
      </w:pPr>
      <w:r w:rsidRPr="00B55DE8">
        <w:rPr>
          <w:rFonts w:ascii="Times New Roman" w:eastAsia="Times New Roman" w:hAnsi="Times New Roman" w:cs="Times New Roman"/>
          <w:sz w:val="24"/>
          <w:szCs w:val="24"/>
          <w:lang w:eastAsia="id-ID"/>
        </w:rPr>
        <w:t>Manajemen terdiri dari beberapa fungsi.</w:t>
      </w:r>
    </w:p>
    <w:p w:rsidR="00761993" w:rsidRPr="00B55DE8" w:rsidRDefault="00761993" w:rsidP="00B55DE8">
      <w:pPr>
        <w:numPr>
          <w:ilvl w:val="0"/>
          <w:numId w:val="21"/>
        </w:numPr>
        <w:spacing w:after="0" w:line="360" w:lineRule="auto"/>
        <w:ind w:left="426"/>
        <w:jc w:val="both"/>
        <w:rPr>
          <w:rFonts w:ascii="Times New Roman" w:eastAsia="Times New Roman" w:hAnsi="Times New Roman" w:cs="Times New Roman"/>
          <w:sz w:val="24"/>
          <w:szCs w:val="24"/>
          <w:lang w:eastAsia="id-ID"/>
        </w:rPr>
      </w:pPr>
      <w:r w:rsidRPr="00B55DE8">
        <w:rPr>
          <w:rFonts w:ascii="Times New Roman" w:eastAsia="Times New Roman" w:hAnsi="Times New Roman" w:cs="Times New Roman"/>
          <w:sz w:val="24"/>
          <w:szCs w:val="24"/>
          <w:lang w:eastAsia="id-ID"/>
        </w:rPr>
        <w:t>Manajemen hanya merupakan alat untuk mencapai tujuan.</w:t>
      </w:r>
    </w:p>
    <w:p w:rsidR="00761993" w:rsidRPr="00B05448" w:rsidRDefault="00761993" w:rsidP="00B05448">
      <w:pPr>
        <w:spacing w:after="0" w:line="360" w:lineRule="auto"/>
        <w:jc w:val="both"/>
        <w:rPr>
          <w:rFonts w:ascii="Times New Roman" w:hAnsi="Times New Roman" w:cs="Times New Roman"/>
          <w:sz w:val="24"/>
          <w:szCs w:val="24"/>
        </w:rPr>
      </w:pPr>
    </w:p>
    <w:p w:rsidR="00761993" w:rsidRPr="00B55DE8" w:rsidRDefault="00761993" w:rsidP="00B05448">
      <w:pPr>
        <w:spacing w:after="0" w:line="360" w:lineRule="auto"/>
        <w:jc w:val="both"/>
        <w:rPr>
          <w:rFonts w:ascii="Times New Roman" w:eastAsia="Times New Roman" w:hAnsi="Times New Roman" w:cs="Times New Roman"/>
          <w:b/>
          <w:sz w:val="24"/>
          <w:szCs w:val="24"/>
          <w:lang w:eastAsia="id-ID"/>
        </w:rPr>
      </w:pPr>
      <w:r w:rsidRPr="00B55DE8">
        <w:rPr>
          <w:rFonts w:ascii="Times New Roman" w:eastAsia="Times New Roman" w:hAnsi="Times New Roman" w:cs="Times New Roman"/>
          <w:b/>
          <w:sz w:val="24"/>
          <w:szCs w:val="24"/>
          <w:lang w:eastAsia="id-ID"/>
        </w:rPr>
        <w:t>Fungsi-fungsi manajemen antara lain:</w:t>
      </w:r>
    </w:p>
    <w:p w:rsidR="00B55DE8" w:rsidRDefault="00B55DE8" w:rsidP="00B05448">
      <w:pPr>
        <w:pStyle w:val="ListParagraph"/>
        <w:numPr>
          <w:ilvl w:val="0"/>
          <w:numId w:val="22"/>
        </w:numPr>
        <w:spacing w:after="0" w:line="360" w:lineRule="auto"/>
        <w:ind w:left="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Planning</w:t>
      </w:r>
    </w:p>
    <w:p w:rsidR="00761993" w:rsidRPr="00B55DE8" w:rsidRDefault="00761993" w:rsidP="00B55DE8">
      <w:pPr>
        <w:pStyle w:val="ListParagraph"/>
        <w:spacing w:after="0" w:line="360" w:lineRule="auto"/>
        <w:ind w:left="426"/>
        <w:jc w:val="both"/>
        <w:rPr>
          <w:rFonts w:ascii="Times New Roman" w:eastAsia="Times New Roman" w:hAnsi="Times New Roman" w:cs="Times New Roman"/>
          <w:sz w:val="24"/>
          <w:szCs w:val="24"/>
          <w:lang w:eastAsia="id-ID"/>
        </w:rPr>
      </w:pPr>
      <w:r w:rsidRPr="00B55DE8">
        <w:rPr>
          <w:rFonts w:ascii="Times New Roman" w:eastAsia="Times New Roman" w:hAnsi="Times New Roman" w:cs="Times New Roman"/>
          <w:sz w:val="24"/>
          <w:szCs w:val="24"/>
          <w:lang w:eastAsia="id-ID"/>
        </w:rPr>
        <w:t>Planning ialah menetapkan pekerjaan yang harus dilaksanakan oleh kelopok untuk mencapai tujuan yang digariskan. Planning mencakup kegiatan pengambilan keputusan, karena termasuk pemilihan-pemilihan alternatif-alternatif keputusan.</w:t>
      </w:r>
    </w:p>
    <w:p w:rsidR="00B55DE8" w:rsidRDefault="00761993" w:rsidP="00B05448">
      <w:pPr>
        <w:numPr>
          <w:ilvl w:val="0"/>
          <w:numId w:val="4"/>
        </w:numPr>
        <w:tabs>
          <w:tab w:val="clear" w:pos="720"/>
        </w:tabs>
        <w:spacing w:after="0" w:line="360" w:lineRule="auto"/>
        <w:ind w:left="426"/>
        <w:jc w:val="both"/>
        <w:rPr>
          <w:rFonts w:ascii="Times New Roman" w:eastAsia="Times New Roman" w:hAnsi="Times New Roman" w:cs="Times New Roman"/>
          <w:sz w:val="24"/>
          <w:szCs w:val="24"/>
          <w:lang w:eastAsia="id-ID"/>
        </w:rPr>
      </w:pPr>
      <w:r w:rsidRPr="00B05448">
        <w:rPr>
          <w:rFonts w:ascii="Times New Roman" w:eastAsia="Times New Roman" w:hAnsi="Times New Roman" w:cs="Times New Roman"/>
          <w:sz w:val="24"/>
          <w:szCs w:val="24"/>
          <w:lang w:eastAsia="id-ID"/>
        </w:rPr>
        <w:t>Organizing</w:t>
      </w:r>
    </w:p>
    <w:p w:rsidR="00761993" w:rsidRPr="00B55DE8" w:rsidRDefault="00761993" w:rsidP="00B55DE8">
      <w:pPr>
        <w:spacing w:after="0" w:line="360" w:lineRule="auto"/>
        <w:ind w:left="426"/>
        <w:jc w:val="both"/>
        <w:rPr>
          <w:rFonts w:ascii="Times New Roman" w:eastAsia="Times New Roman" w:hAnsi="Times New Roman" w:cs="Times New Roman"/>
          <w:sz w:val="24"/>
          <w:szCs w:val="24"/>
          <w:lang w:eastAsia="id-ID"/>
        </w:rPr>
      </w:pPr>
      <w:r w:rsidRPr="00B55DE8">
        <w:rPr>
          <w:rFonts w:ascii="Times New Roman" w:eastAsia="Times New Roman" w:hAnsi="Times New Roman" w:cs="Times New Roman"/>
          <w:sz w:val="24"/>
          <w:szCs w:val="24"/>
          <w:lang w:eastAsia="id-ID"/>
        </w:rPr>
        <w:t>Organizing ialah mengelompokkan dan menentukan berbagai kegiatan penting dan memberikan kekuasaan untuk melaksanakan kegiatan.</w:t>
      </w:r>
    </w:p>
    <w:p w:rsidR="00B55DE8" w:rsidRDefault="00761993" w:rsidP="00B05448">
      <w:pPr>
        <w:pStyle w:val="ListParagraph"/>
        <w:numPr>
          <w:ilvl w:val="0"/>
          <w:numId w:val="4"/>
        </w:numPr>
        <w:tabs>
          <w:tab w:val="clear" w:pos="720"/>
        </w:tabs>
        <w:spacing w:after="0" w:line="360" w:lineRule="auto"/>
        <w:ind w:left="426"/>
        <w:jc w:val="both"/>
        <w:rPr>
          <w:rFonts w:ascii="Times New Roman" w:eastAsia="Times New Roman" w:hAnsi="Times New Roman" w:cs="Times New Roman"/>
          <w:sz w:val="24"/>
          <w:szCs w:val="24"/>
          <w:lang w:eastAsia="id-ID"/>
        </w:rPr>
      </w:pPr>
      <w:r w:rsidRPr="00B55DE8">
        <w:rPr>
          <w:rFonts w:ascii="Times New Roman" w:eastAsia="Times New Roman" w:hAnsi="Times New Roman" w:cs="Times New Roman"/>
          <w:sz w:val="24"/>
          <w:szCs w:val="24"/>
          <w:lang w:eastAsia="id-ID"/>
        </w:rPr>
        <w:t>Actuating</w:t>
      </w:r>
    </w:p>
    <w:p w:rsidR="00761993" w:rsidRPr="00B55DE8" w:rsidRDefault="00761993" w:rsidP="00B55DE8">
      <w:pPr>
        <w:pStyle w:val="ListParagraph"/>
        <w:spacing w:after="0" w:line="360" w:lineRule="auto"/>
        <w:ind w:left="426"/>
        <w:jc w:val="both"/>
        <w:rPr>
          <w:rFonts w:ascii="Times New Roman" w:eastAsia="Times New Roman" w:hAnsi="Times New Roman" w:cs="Times New Roman"/>
          <w:sz w:val="24"/>
          <w:szCs w:val="24"/>
          <w:lang w:eastAsia="id-ID"/>
        </w:rPr>
      </w:pPr>
      <w:r w:rsidRPr="00B55DE8">
        <w:rPr>
          <w:rFonts w:ascii="Times New Roman" w:eastAsia="Times New Roman" w:hAnsi="Times New Roman" w:cs="Times New Roman"/>
          <w:sz w:val="24"/>
          <w:szCs w:val="24"/>
          <w:lang w:eastAsia="id-ID"/>
        </w:rPr>
        <w:t>Actuating atau disebut juga “gerakan aksi” mencakup kegiatan yang dilakukan seseorang manajer untuk mengawali dan melanjutkan kegiatan yang ditetapkan untuk mengawali dan melanjutkan kegiatan yang ditetapkan oleh unsur perencana dan pengorganisasian agar tujuan-tujaun tersebut dapat dipahami.</w:t>
      </w:r>
    </w:p>
    <w:p w:rsidR="00B55DE8" w:rsidRDefault="00761993" w:rsidP="00B05448">
      <w:pPr>
        <w:pStyle w:val="ListParagraph"/>
        <w:numPr>
          <w:ilvl w:val="0"/>
          <w:numId w:val="4"/>
        </w:numPr>
        <w:tabs>
          <w:tab w:val="clear" w:pos="720"/>
        </w:tabs>
        <w:spacing w:after="0" w:line="360" w:lineRule="auto"/>
        <w:ind w:left="426"/>
        <w:jc w:val="both"/>
        <w:rPr>
          <w:rFonts w:ascii="Times New Roman" w:eastAsia="Times New Roman" w:hAnsi="Times New Roman" w:cs="Times New Roman"/>
          <w:sz w:val="24"/>
          <w:szCs w:val="24"/>
          <w:lang w:eastAsia="id-ID"/>
        </w:rPr>
      </w:pPr>
      <w:r w:rsidRPr="00B55DE8">
        <w:rPr>
          <w:rFonts w:ascii="Times New Roman" w:eastAsia="Times New Roman" w:hAnsi="Times New Roman" w:cs="Times New Roman"/>
          <w:sz w:val="24"/>
          <w:szCs w:val="24"/>
          <w:lang w:eastAsia="id-ID"/>
        </w:rPr>
        <w:t>Motovating</w:t>
      </w:r>
    </w:p>
    <w:p w:rsidR="00761993" w:rsidRPr="00B55DE8" w:rsidRDefault="00761993" w:rsidP="00B55DE8">
      <w:pPr>
        <w:pStyle w:val="ListParagraph"/>
        <w:spacing w:after="0" w:line="360" w:lineRule="auto"/>
        <w:ind w:left="426"/>
        <w:jc w:val="both"/>
        <w:rPr>
          <w:rFonts w:ascii="Times New Roman" w:eastAsia="Times New Roman" w:hAnsi="Times New Roman" w:cs="Times New Roman"/>
          <w:sz w:val="24"/>
          <w:szCs w:val="24"/>
          <w:lang w:eastAsia="id-ID"/>
        </w:rPr>
      </w:pPr>
      <w:r w:rsidRPr="00B55DE8">
        <w:rPr>
          <w:rFonts w:ascii="Times New Roman" w:eastAsia="Times New Roman" w:hAnsi="Times New Roman" w:cs="Times New Roman"/>
          <w:sz w:val="24"/>
          <w:szCs w:val="24"/>
          <w:lang w:eastAsia="id-ID"/>
        </w:rPr>
        <w:t>Motivating merupakan sebuah kata yang lebih disukai oleh beberapa pihak dari pada kata actuating. Beberapa pihak yang lain menganggap arti dari kedua kata tersebut adalah sama.</w:t>
      </w:r>
    </w:p>
    <w:p w:rsidR="00B55DE8" w:rsidRDefault="00761993" w:rsidP="00B05448">
      <w:pPr>
        <w:pStyle w:val="ListParagraph"/>
        <w:numPr>
          <w:ilvl w:val="0"/>
          <w:numId w:val="4"/>
        </w:numPr>
        <w:tabs>
          <w:tab w:val="clear" w:pos="720"/>
        </w:tabs>
        <w:spacing w:after="0" w:line="360" w:lineRule="auto"/>
        <w:ind w:left="426"/>
        <w:jc w:val="both"/>
        <w:rPr>
          <w:rFonts w:ascii="Times New Roman" w:eastAsia="Times New Roman" w:hAnsi="Times New Roman" w:cs="Times New Roman"/>
          <w:sz w:val="24"/>
          <w:szCs w:val="24"/>
          <w:lang w:eastAsia="id-ID"/>
        </w:rPr>
      </w:pPr>
      <w:r w:rsidRPr="00B55DE8">
        <w:rPr>
          <w:rFonts w:ascii="Times New Roman" w:eastAsia="Times New Roman" w:hAnsi="Times New Roman" w:cs="Times New Roman"/>
          <w:sz w:val="24"/>
          <w:szCs w:val="24"/>
          <w:lang w:eastAsia="id-ID"/>
        </w:rPr>
        <w:lastRenderedPageBreak/>
        <w:t>Staffing</w:t>
      </w:r>
    </w:p>
    <w:p w:rsidR="00761993" w:rsidRPr="00B55DE8" w:rsidRDefault="00761993" w:rsidP="00B55DE8">
      <w:pPr>
        <w:pStyle w:val="ListParagraph"/>
        <w:spacing w:after="0" w:line="360" w:lineRule="auto"/>
        <w:ind w:left="426"/>
        <w:jc w:val="both"/>
        <w:rPr>
          <w:rFonts w:ascii="Times New Roman" w:eastAsia="Times New Roman" w:hAnsi="Times New Roman" w:cs="Times New Roman"/>
          <w:sz w:val="24"/>
          <w:szCs w:val="24"/>
          <w:lang w:eastAsia="id-ID"/>
        </w:rPr>
      </w:pPr>
      <w:r w:rsidRPr="00B55DE8">
        <w:rPr>
          <w:rFonts w:ascii="Times New Roman" w:eastAsia="Times New Roman" w:hAnsi="Times New Roman" w:cs="Times New Roman"/>
          <w:sz w:val="24"/>
          <w:szCs w:val="24"/>
          <w:lang w:eastAsia="id-ID"/>
        </w:rPr>
        <w:t>Mencakup mendapatkan, menempatkan, dan mempertahankan anggota pada posisi yang dibutuhkan oleh pekerjaan organisasi yang bersangkutan.</w:t>
      </w:r>
    </w:p>
    <w:p w:rsidR="00B55DE8" w:rsidRDefault="00761993" w:rsidP="00B05448">
      <w:pPr>
        <w:pStyle w:val="ListParagraph"/>
        <w:numPr>
          <w:ilvl w:val="0"/>
          <w:numId w:val="4"/>
        </w:numPr>
        <w:tabs>
          <w:tab w:val="clear" w:pos="720"/>
        </w:tabs>
        <w:spacing w:after="0" w:line="360" w:lineRule="auto"/>
        <w:ind w:left="426"/>
        <w:jc w:val="both"/>
        <w:rPr>
          <w:rFonts w:ascii="Times New Roman" w:eastAsia="Times New Roman" w:hAnsi="Times New Roman" w:cs="Times New Roman"/>
          <w:sz w:val="24"/>
          <w:szCs w:val="24"/>
          <w:lang w:eastAsia="id-ID"/>
        </w:rPr>
      </w:pPr>
      <w:r w:rsidRPr="00B55DE8">
        <w:rPr>
          <w:rFonts w:ascii="Times New Roman" w:eastAsia="Times New Roman" w:hAnsi="Times New Roman" w:cs="Times New Roman"/>
          <w:sz w:val="24"/>
          <w:szCs w:val="24"/>
          <w:lang w:eastAsia="id-ID"/>
        </w:rPr>
        <w:t>Directing</w:t>
      </w:r>
    </w:p>
    <w:p w:rsidR="00761993" w:rsidRPr="00B55DE8" w:rsidRDefault="00761993" w:rsidP="00B55DE8">
      <w:pPr>
        <w:pStyle w:val="ListParagraph"/>
        <w:spacing w:after="0" w:line="360" w:lineRule="auto"/>
        <w:ind w:left="426"/>
        <w:jc w:val="both"/>
        <w:rPr>
          <w:rFonts w:ascii="Times New Roman" w:eastAsia="Times New Roman" w:hAnsi="Times New Roman" w:cs="Times New Roman"/>
          <w:sz w:val="24"/>
          <w:szCs w:val="24"/>
          <w:lang w:eastAsia="id-ID"/>
        </w:rPr>
      </w:pPr>
      <w:r w:rsidRPr="00B55DE8">
        <w:rPr>
          <w:rFonts w:ascii="Times New Roman" w:eastAsia="Times New Roman" w:hAnsi="Times New Roman" w:cs="Times New Roman"/>
          <w:sz w:val="24"/>
          <w:szCs w:val="24"/>
          <w:lang w:eastAsia="id-ID"/>
        </w:rPr>
        <w:t>Merupakan pengarahan yang diberikan kepada bawahan sehingga mereka menjadi pegawai yang berpengetahuan dan akan bekerja aktif menuju sasaran yang telah ditetapkan oleh perusahaan.</w:t>
      </w:r>
    </w:p>
    <w:p w:rsidR="00B55DE8" w:rsidRDefault="00761993" w:rsidP="00B05448">
      <w:pPr>
        <w:pStyle w:val="ListParagraph"/>
        <w:numPr>
          <w:ilvl w:val="0"/>
          <w:numId w:val="4"/>
        </w:numPr>
        <w:tabs>
          <w:tab w:val="clear" w:pos="720"/>
        </w:tabs>
        <w:spacing w:after="0" w:line="360" w:lineRule="auto"/>
        <w:ind w:left="426"/>
        <w:jc w:val="both"/>
        <w:rPr>
          <w:rFonts w:ascii="Times New Roman" w:eastAsia="Times New Roman" w:hAnsi="Times New Roman" w:cs="Times New Roman"/>
          <w:sz w:val="24"/>
          <w:szCs w:val="24"/>
          <w:lang w:eastAsia="id-ID"/>
        </w:rPr>
      </w:pPr>
      <w:r w:rsidRPr="00B55DE8">
        <w:rPr>
          <w:rFonts w:ascii="Times New Roman" w:eastAsia="Times New Roman" w:hAnsi="Times New Roman" w:cs="Times New Roman"/>
          <w:sz w:val="24"/>
          <w:szCs w:val="24"/>
          <w:lang w:eastAsia="id-ID"/>
        </w:rPr>
        <w:t>Controling</w:t>
      </w:r>
    </w:p>
    <w:p w:rsidR="00761993" w:rsidRPr="00B55DE8" w:rsidRDefault="00761993" w:rsidP="00B55DE8">
      <w:pPr>
        <w:pStyle w:val="ListParagraph"/>
        <w:spacing w:after="0" w:line="360" w:lineRule="auto"/>
        <w:ind w:left="426"/>
        <w:jc w:val="both"/>
        <w:rPr>
          <w:rFonts w:ascii="Times New Roman" w:eastAsia="Times New Roman" w:hAnsi="Times New Roman" w:cs="Times New Roman"/>
          <w:sz w:val="24"/>
          <w:szCs w:val="24"/>
          <w:lang w:eastAsia="id-ID"/>
        </w:rPr>
      </w:pPr>
      <w:r w:rsidRPr="00B55DE8">
        <w:rPr>
          <w:rFonts w:ascii="Times New Roman" w:eastAsia="Times New Roman" w:hAnsi="Times New Roman" w:cs="Times New Roman"/>
          <w:sz w:val="24"/>
          <w:szCs w:val="24"/>
          <w:lang w:eastAsia="id-ID"/>
        </w:rPr>
        <w:t>Mencakup kelanjuatan tugas untuk melihat apakah kegiatan dilaksanakan sesuai rencana. Pelaksanaan kegiatan dievaluasi dan penyimpangan yang tidak di inginkan diperbaiki supaya tujuan dapat tercapai dengan baik</w:t>
      </w:r>
    </w:p>
    <w:p w:rsidR="00B55DE8" w:rsidRDefault="00761993" w:rsidP="00B05448">
      <w:pPr>
        <w:pStyle w:val="ListParagraph"/>
        <w:numPr>
          <w:ilvl w:val="0"/>
          <w:numId w:val="4"/>
        </w:numPr>
        <w:tabs>
          <w:tab w:val="clear" w:pos="720"/>
        </w:tabs>
        <w:spacing w:after="0" w:line="360" w:lineRule="auto"/>
        <w:ind w:left="426"/>
        <w:jc w:val="both"/>
        <w:rPr>
          <w:rFonts w:ascii="Times New Roman" w:eastAsia="Times New Roman" w:hAnsi="Times New Roman" w:cs="Times New Roman"/>
          <w:sz w:val="24"/>
          <w:szCs w:val="24"/>
          <w:lang w:eastAsia="id-ID"/>
        </w:rPr>
      </w:pPr>
      <w:r w:rsidRPr="00B55DE8">
        <w:rPr>
          <w:rFonts w:ascii="Times New Roman" w:eastAsia="Times New Roman" w:hAnsi="Times New Roman" w:cs="Times New Roman"/>
          <w:sz w:val="24"/>
          <w:szCs w:val="24"/>
          <w:lang w:eastAsia="id-ID"/>
        </w:rPr>
        <w:t>Inovating</w:t>
      </w:r>
    </w:p>
    <w:p w:rsidR="00761993" w:rsidRPr="00B55DE8" w:rsidRDefault="00761993" w:rsidP="00B55DE8">
      <w:pPr>
        <w:pStyle w:val="ListParagraph"/>
        <w:spacing w:after="0" w:line="360" w:lineRule="auto"/>
        <w:ind w:left="426"/>
        <w:jc w:val="both"/>
        <w:rPr>
          <w:rFonts w:ascii="Times New Roman" w:eastAsia="Times New Roman" w:hAnsi="Times New Roman" w:cs="Times New Roman"/>
          <w:sz w:val="24"/>
          <w:szCs w:val="24"/>
          <w:lang w:eastAsia="id-ID"/>
        </w:rPr>
      </w:pPr>
      <w:r w:rsidRPr="00B55DE8">
        <w:rPr>
          <w:rFonts w:ascii="Times New Roman" w:eastAsia="Times New Roman" w:hAnsi="Times New Roman" w:cs="Times New Roman"/>
          <w:sz w:val="24"/>
          <w:szCs w:val="24"/>
          <w:lang w:eastAsia="id-ID"/>
        </w:rPr>
        <w:t>Mencakup pengembangan gagasan baru, mengkombinasikan pemikiran baru dengan yang lama, mencari gagasan dari kegitan lain dan melaksanakannya atau dapat juga dilakukan dengan cara memberi stimulai kepada rekan sekerja untuk mengembangkan gagasan baru dalam pekerjaan mereka.</w:t>
      </w:r>
    </w:p>
    <w:p w:rsidR="00B55DE8" w:rsidRDefault="00761993" w:rsidP="00B05448">
      <w:pPr>
        <w:pStyle w:val="ListParagraph"/>
        <w:numPr>
          <w:ilvl w:val="0"/>
          <w:numId w:val="4"/>
        </w:numPr>
        <w:tabs>
          <w:tab w:val="clear" w:pos="720"/>
        </w:tabs>
        <w:spacing w:after="0" w:line="360" w:lineRule="auto"/>
        <w:ind w:left="426"/>
        <w:jc w:val="both"/>
        <w:rPr>
          <w:rFonts w:ascii="Times New Roman" w:eastAsia="Times New Roman" w:hAnsi="Times New Roman" w:cs="Times New Roman"/>
          <w:sz w:val="24"/>
          <w:szCs w:val="24"/>
          <w:lang w:eastAsia="id-ID"/>
        </w:rPr>
      </w:pPr>
      <w:r w:rsidRPr="00B55DE8">
        <w:rPr>
          <w:rFonts w:ascii="Times New Roman" w:eastAsia="Times New Roman" w:hAnsi="Times New Roman" w:cs="Times New Roman"/>
          <w:sz w:val="24"/>
          <w:szCs w:val="24"/>
          <w:lang w:eastAsia="id-ID"/>
        </w:rPr>
        <w:t>Representing</w:t>
      </w:r>
    </w:p>
    <w:p w:rsidR="00761993" w:rsidRPr="00B55DE8" w:rsidRDefault="00761993" w:rsidP="00B55DE8">
      <w:pPr>
        <w:pStyle w:val="ListParagraph"/>
        <w:spacing w:after="0" w:line="360" w:lineRule="auto"/>
        <w:ind w:left="426"/>
        <w:jc w:val="both"/>
        <w:rPr>
          <w:rFonts w:ascii="Times New Roman" w:eastAsia="Times New Roman" w:hAnsi="Times New Roman" w:cs="Times New Roman"/>
          <w:sz w:val="24"/>
          <w:szCs w:val="24"/>
          <w:lang w:eastAsia="id-ID"/>
        </w:rPr>
      </w:pPr>
      <w:r w:rsidRPr="00B55DE8">
        <w:rPr>
          <w:rFonts w:ascii="Times New Roman" w:eastAsia="Times New Roman" w:hAnsi="Times New Roman" w:cs="Times New Roman"/>
          <w:sz w:val="24"/>
          <w:szCs w:val="24"/>
          <w:lang w:eastAsia="id-ID"/>
        </w:rPr>
        <w:t>Mencakup pelaksanaan tugas pegawai sebagai anggota resmi dari sebuah perusahaannya dalam urusannya dengan pihak pemerintahan, kalangan swasta bank, penjual, langganan, dan kalangan luar lainnya.</w:t>
      </w:r>
    </w:p>
    <w:p w:rsidR="00B55DE8" w:rsidRDefault="00761993" w:rsidP="00B05448">
      <w:pPr>
        <w:pStyle w:val="ListParagraph"/>
        <w:numPr>
          <w:ilvl w:val="0"/>
          <w:numId w:val="4"/>
        </w:numPr>
        <w:tabs>
          <w:tab w:val="clear" w:pos="720"/>
        </w:tabs>
        <w:spacing w:after="0" w:line="360" w:lineRule="auto"/>
        <w:ind w:left="426"/>
        <w:jc w:val="both"/>
        <w:rPr>
          <w:rFonts w:ascii="Times New Roman" w:eastAsia="Times New Roman" w:hAnsi="Times New Roman" w:cs="Times New Roman"/>
          <w:sz w:val="24"/>
          <w:szCs w:val="24"/>
          <w:lang w:eastAsia="id-ID"/>
        </w:rPr>
      </w:pPr>
      <w:r w:rsidRPr="00B55DE8">
        <w:rPr>
          <w:rFonts w:ascii="Times New Roman" w:eastAsia="Times New Roman" w:hAnsi="Times New Roman" w:cs="Times New Roman"/>
          <w:sz w:val="24"/>
          <w:szCs w:val="24"/>
          <w:lang w:eastAsia="id-ID"/>
        </w:rPr>
        <w:t>Coordinating</w:t>
      </w:r>
    </w:p>
    <w:p w:rsidR="00761993" w:rsidRPr="00B55DE8" w:rsidRDefault="00761993" w:rsidP="00B55DE8">
      <w:pPr>
        <w:pStyle w:val="ListParagraph"/>
        <w:spacing w:after="0" w:line="360" w:lineRule="auto"/>
        <w:ind w:left="426"/>
        <w:jc w:val="both"/>
        <w:rPr>
          <w:rFonts w:ascii="Times New Roman" w:eastAsia="Times New Roman" w:hAnsi="Times New Roman" w:cs="Times New Roman"/>
          <w:sz w:val="24"/>
          <w:szCs w:val="24"/>
          <w:lang w:eastAsia="id-ID"/>
        </w:rPr>
      </w:pPr>
      <w:r w:rsidRPr="00B55DE8">
        <w:rPr>
          <w:rFonts w:ascii="Times New Roman" w:eastAsia="Times New Roman" w:hAnsi="Times New Roman" w:cs="Times New Roman"/>
          <w:sz w:val="24"/>
          <w:szCs w:val="24"/>
          <w:lang w:eastAsia="id-ID"/>
        </w:rPr>
        <w:t>Merupakan sunkronisasi yang teratur dalam usaha individu yang berhubungan dengan jumlah waktu dan tujuan mereka, sehingga diambil tindakan yang serempak menuj</w:t>
      </w:r>
      <w:r w:rsidR="00B55DE8">
        <w:rPr>
          <w:rFonts w:ascii="Times New Roman" w:eastAsia="Times New Roman" w:hAnsi="Times New Roman" w:cs="Times New Roman"/>
          <w:sz w:val="24"/>
          <w:szCs w:val="24"/>
          <w:lang w:eastAsia="id-ID"/>
        </w:rPr>
        <w:t>u sasaran yang telah ditetapkan.</w:t>
      </w:r>
    </w:p>
    <w:p w:rsidR="00761993" w:rsidRDefault="00761993" w:rsidP="00B05448">
      <w:pPr>
        <w:spacing w:after="0" w:line="360" w:lineRule="auto"/>
        <w:jc w:val="both"/>
        <w:rPr>
          <w:rFonts w:ascii="Times New Roman" w:eastAsia="Times New Roman" w:hAnsi="Times New Roman" w:cs="Times New Roman"/>
          <w:sz w:val="24"/>
          <w:szCs w:val="24"/>
          <w:lang w:eastAsia="id-ID"/>
        </w:rPr>
      </w:pPr>
      <w:r w:rsidRPr="00B05448">
        <w:rPr>
          <w:rFonts w:ascii="Times New Roman" w:eastAsia="Times New Roman" w:hAnsi="Times New Roman" w:cs="Times New Roman"/>
          <w:sz w:val="24"/>
          <w:szCs w:val="24"/>
          <w:lang w:eastAsia="id-ID"/>
        </w:rPr>
        <w:t> </w:t>
      </w:r>
    </w:p>
    <w:p w:rsidR="00B55DE8" w:rsidRPr="00032A1D" w:rsidRDefault="00032A1D" w:rsidP="00B05448">
      <w:pPr>
        <w:spacing w:after="0" w:line="360"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Prinsip-prinsip M</w:t>
      </w:r>
      <w:r w:rsidR="00B55DE8" w:rsidRPr="00032A1D">
        <w:rPr>
          <w:rFonts w:ascii="Times New Roman" w:eastAsia="Times New Roman" w:hAnsi="Times New Roman" w:cs="Times New Roman"/>
          <w:b/>
          <w:sz w:val="24"/>
          <w:szCs w:val="24"/>
          <w:lang w:eastAsia="id-ID"/>
        </w:rPr>
        <w:t>anajemen Pendidikan</w:t>
      </w:r>
    </w:p>
    <w:p w:rsidR="00B55DE8" w:rsidRDefault="00032A1D" w:rsidP="00B05448">
      <w:pPr>
        <w:spacing w:after="0" w:line="360" w:lineRule="auto"/>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Berdasarkan rumusan Douglas (1963: 13-17) pronsip-prinsip manajemen pendidikan adalah sebagai berikut:</w:t>
      </w:r>
    </w:p>
    <w:p w:rsidR="00032A1D" w:rsidRDefault="00032A1D" w:rsidP="00032A1D">
      <w:pPr>
        <w:pStyle w:val="ListParagraph"/>
        <w:numPr>
          <w:ilvl w:val="0"/>
          <w:numId w:val="23"/>
        </w:numPr>
        <w:spacing w:after="0" w:line="360" w:lineRule="auto"/>
        <w:ind w:left="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Tujuan menjadi prioritas utama diatas kepentingan pribadi dan kepentingan mekanisme kerja</w:t>
      </w:r>
    </w:p>
    <w:p w:rsidR="00032A1D" w:rsidRDefault="00032A1D" w:rsidP="00032A1D">
      <w:pPr>
        <w:pStyle w:val="ListParagraph"/>
        <w:numPr>
          <w:ilvl w:val="0"/>
          <w:numId w:val="23"/>
        </w:numPr>
        <w:spacing w:after="0" w:line="360" w:lineRule="auto"/>
        <w:ind w:left="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Wewenang dan tanggung jawab yang di koordinasikan</w:t>
      </w:r>
    </w:p>
    <w:p w:rsidR="00032A1D" w:rsidRDefault="00032A1D" w:rsidP="00032A1D">
      <w:pPr>
        <w:pStyle w:val="ListParagraph"/>
        <w:numPr>
          <w:ilvl w:val="0"/>
          <w:numId w:val="23"/>
        </w:numPr>
        <w:spacing w:after="0" w:line="360" w:lineRule="auto"/>
        <w:ind w:left="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Mendelegasikan wewenang dan tanggungjawab pada personil hendaknya sesuai dengan sifat-sifat dan kompetensinya</w:t>
      </w:r>
    </w:p>
    <w:p w:rsidR="00032A1D" w:rsidRDefault="00032A1D" w:rsidP="00032A1D">
      <w:pPr>
        <w:pStyle w:val="ListParagraph"/>
        <w:numPr>
          <w:ilvl w:val="0"/>
          <w:numId w:val="23"/>
        </w:numPr>
        <w:spacing w:after="0" w:line="360" w:lineRule="auto"/>
        <w:ind w:left="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Faktor-faktor psikologis manusia menjadi suatu keharusan untuk dikenal</w:t>
      </w:r>
    </w:p>
    <w:p w:rsidR="00032A1D" w:rsidRPr="00032A1D" w:rsidRDefault="00032A1D" w:rsidP="00032A1D">
      <w:pPr>
        <w:pStyle w:val="ListParagraph"/>
        <w:numPr>
          <w:ilvl w:val="0"/>
          <w:numId w:val="23"/>
        </w:numPr>
        <w:spacing w:after="0" w:line="360" w:lineRule="auto"/>
        <w:ind w:left="426"/>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Nilai-nilai yang bersifat relatif</w:t>
      </w:r>
      <w:r w:rsidRPr="00032A1D">
        <w:rPr>
          <w:rFonts w:ascii="Times New Roman" w:eastAsia="Times New Roman" w:hAnsi="Times New Roman" w:cs="Times New Roman"/>
          <w:sz w:val="24"/>
          <w:szCs w:val="24"/>
          <w:lang w:eastAsia="id-ID"/>
        </w:rPr>
        <w:t xml:space="preserve"> </w:t>
      </w:r>
    </w:p>
    <w:p w:rsidR="00032A1D" w:rsidRDefault="00032A1D" w:rsidP="00B05448">
      <w:pPr>
        <w:spacing w:after="0" w:line="360" w:lineRule="auto"/>
        <w:jc w:val="both"/>
        <w:rPr>
          <w:rFonts w:ascii="Times New Roman" w:hAnsi="Times New Roman" w:cs="Times New Roman"/>
          <w:b/>
          <w:sz w:val="24"/>
          <w:szCs w:val="24"/>
        </w:rPr>
      </w:pPr>
    </w:p>
    <w:p w:rsidR="0095126F" w:rsidRDefault="0095126F" w:rsidP="00B05448">
      <w:pPr>
        <w:spacing w:after="0" w:line="360" w:lineRule="auto"/>
        <w:jc w:val="both"/>
        <w:rPr>
          <w:rFonts w:ascii="Times New Roman" w:hAnsi="Times New Roman" w:cs="Times New Roman"/>
          <w:b/>
          <w:sz w:val="24"/>
          <w:szCs w:val="24"/>
        </w:rPr>
      </w:pPr>
    </w:p>
    <w:p w:rsidR="0095126F" w:rsidRDefault="0095126F" w:rsidP="00B05448">
      <w:pPr>
        <w:spacing w:after="0" w:line="360" w:lineRule="auto"/>
        <w:jc w:val="both"/>
        <w:rPr>
          <w:rFonts w:ascii="Times New Roman" w:hAnsi="Times New Roman" w:cs="Times New Roman"/>
          <w:b/>
          <w:sz w:val="24"/>
          <w:szCs w:val="24"/>
        </w:rPr>
      </w:pPr>
    </w:p>
    <w:p w:rsidR="007D7597" w:rsidRDefault="007D7597" w:rsidP="00B0544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Ruang Lingkup Manajemen Pendidikan</w:t>
      </w:r>
    </w:p>
    <w:p w:rsidR="007D7597" w:rsidRPr="003D0AB9" w:rsidRDefault="007D7597" w:rsidP="00B05448">
      <w:pPr>
        <w:spacing w:after="0" w:line="360" w:lineRule="auto"/>
        <w:jc w:val="both"/>
        <w:rPr>
          <w:rFonts w:ascii="Times New Roman" w:hAnsi="Times New Roman" w:cs="Times New Roman"/>
          <w:sz w:val="24"/>
          <w:szCs w:val="24"/>
        </w:rPr>
      </w:pPr>
      <w:r w:rsidRPr="003D0AB9">
        <w:rPr>
          <w:rFonts w:ascii="Times New Roman" w:hAnsi="Times New Roman" w:cs="Times New Roman"/>
          <w:sz w:val="24"/>
          <w:szCs w:val="24"/>
        </w:rPr>
        <w:t>Ruang lingkup bidang garapan dalam persekolahan menurut Sutisna (1993: 30-31) mengelompokkan menjadi delapan bagian sebagai berikut:</w:t>
      </w:r>
    </w:p>
    <w:p w:rsidR="007D7597" w:rsidRPr="003D0AB9" w:rsidRDefault="003D0AB9" w:rsidP="007D7597">
      <w:pPr>
        <w:pStyle w:val="ListParagraph"/>
        <w:numPr>
          <w:ilvl w:val="0"/>
          <w:numId w:val="25"/>
        </w:numPr>
        <w:spacing w:after="0" w:line="360" w:lineRule="auto"/>
        <w:ind w:left="426"/>
        <w:jc w:val="both"/>
        <w:rPr>
          <w:rFonts w:ascii="Times New Roman" w:hAnsi="Times New Roman" w:cs="Times New Roman"/>
          <w:sz w:val="24"/>
          <w:szCs w:val="24"/>
        </w:rPr>
      </w:pPr>
      <w:r w:rsidRPr="003D0AB9">
        <w:rPr>
          <w:rFonts w:ascii="Times New Roman" w:hAnsi="Times New Roman" w:cs="Times New Roman"/>
          <w:sz w:val="24"/>
          <w:szCs w:val="24"/>
        </w:rPr>
        <w:t>Pengajaran dan Kurikulum</w:t>
      </w:r>
    </w:p>
    <w:p w:rsidR="003D0AB9" w:rsidRPr="003D0AB9" w:rsidRDefault="003D0AB9" w:rsidP="007D7597">
      <w:pPr>
        <w:pStyle w:val="ListParagraph"/>
        <w:numPr>
          <w:ilvl w:val="0"/>
          <w:numId w:val="25"/>
        </w:numPr>
        <w:spacing w:after="0" w:line="360" w:lineRule="auto"/>
        <w:ind w:left="426"/>
        <w:jc w:val="both"/>
        <w:rPr>
          <w:rFonts w:ascii="Times New Roman" w:hAnsi="Times New Roman" w:cs="Times New Roman"/>
          <w:sz w:val="24"/>
          <w:szCs w:val="24"/>
        </w:rPr>
      </w:pPr>
      <w:r w:rsidRPr="003D0AB9">
        <w:rPr>
          <w:rFonts w:ascii="Times New Roman" w:hAnsi="Times New Roman" w:cs="Times New Roman"/>
          <w:sz w:val="24"/>
          <w:szCs w:val="24"/>
        </w:rPr>
        <w:t>Murid atau perseta didik</w:t>
      </w:r>
    </w:p>
    <w:p w:rsidR="003D0AB9" w:rsidRPr="003D0AB9" w:rsidRDefault="003D0AB9" w:rsidP="007D7597">
      <w:pPr>
        <w:pStyle w:val="ListParagraph"/>
        <w:numPr>
          <w:ilvl w:val="0"/>
          <w:numId w:val="25"/>
        </w:numPr>
        <w:spacing w:after="0" w:line="360" w:lineRule="auto"/>
        <w:ind w:left="426"/>
        <w:jc w:val="both"/>
        <w:rPr>
          <w:rFonts w:ascii="Times New Roman" w:hAnsi="Times New Roman" w:cs="Times New Roman"/>
          <w:sz w:val="24"/>
          <w:szCs w:val="24"/>
        </w:rPr>
      </w:pPr>
      <w:r w:rsidRPr="003D0AB9">
        <w:rPr>
          <w:rFonts w:ascii="Times New Roman" w:hAnsi="Times New Roman" w:cs="Times New Roman"/>
          <w:sz w:val="24"/>
          <w:szCs w:val="24"/>
        </w:rPr>
        <w:t>Kepemimpinan masyarakat sekolah</w:t>
      </w:r>
    </w:p>
    <w:p w:rsidR="003D0AB9" w:rsidRPr="003D0AB9" w:rsidRDefault="003D0AB9" w:rsidP="007D7597">
      <w:pPr>
        <w:pStyle w:val="ListParagraph"/>
        <w:numPr>
          <w:ilvl w:val="0"/>
          <w:numId w:val="25"/>
        </w:numPr>
        <w:spacing w:after="0" w:line="360" w:lineRule="auto"/>
        <w:ind w:left="426"/>
        <w:jc w:val="both"/>
        <w:rPr>
          <w:rFonts w:ascii="Times New Roman" w:hAnsi="Times New Roman" w:cs="Times New Roman"/>
          <w:sz w:val="24"/>
          <w:szCs w:val="24"/>
        </w:rPr>
      </w:pPr>
      <w:r w:rsidRPr="003D0AB9">
        <w:rPr>
          <w:rFonts w:ascii="Times New Roman" w:hAnsi="Times New Roman" w:cs="Times New Roman"/>
          <w:sz w:val="24"/>
          <w:szCs w:val="24"/>
        </w:rPr>
        <w:t>Personil Sekolah</w:t>
      </w:r>
    </w:p>
    <w:p w:rsidR="003D0AB9" w:rsidRPr="003D0AB9" w:rsidRDefault="003D0AB9" w:rsidP="007D7597">
      <w:pPr>
        <w:pStyle w:val="ListParagraph"/>
        <w:numPr>
          <w:ilvl w:val="0"/>
          <w:numId w:val="25"/>
        </w:numPr>
        <w:spacing w:after="0" w:line="360" w:lineRule="auto"/>
        <w:ind w:left="426"/>
        <w:jc w:val="both"/>
        <w:rPr>
          <w:rFonts w:ascii="Times New Roman" w:hAnsi="Times New Roman" w:cs="Times New Roman"/>
          <w:sz w:val="24"/>
          <w:szCs w:val="24"/>
        </w:rPr>
      </w:pPr>
      <w:r w:rsidRPr="003D0AB9">
        <w:rPr>
          <w:rFonts w:ascii="Times New Roman" w:hAnsi="Times New Roman" w:cs="Times New Roman"/>
          <w:sz w:val="24"/>
          <w:szCs w:val="24"/>
        </w:rPr>
        <w:t>Gedung sekolah</w:t>
      </w:r>
    </w:p>
    <w:p w:rsidR="003D0AB9" w:rsidRPr="003D0AB9" w:rsidRDefault="003D0AB9" w:rsidP="007D7597">
      <w:pPr>
        <w:pStyle w:val="ListParagraph"/>
        <w:numPr>
          <w:ilvl w:val="0"/>
          <w:numId w:val="25"/>
        </w:numPr>
        <w:spacing w:after="0" w:line="360" w:lineRule="auto"/>
        <w:ind w:left="426"/>
        <w:jc w:val="both"/>
        <w:rPr>
          <w:rFonts w:ascii="Times New Roman" w:hAnsi="Times New Roman" w:cs="Times New Roman"/>
          <w:sz w:val="24"/>
          <w:szCs w:val="24"/>
        </w:rPr>
      </w:pPr>
      <w:r w:rsidRPr="003D0AB9">
        <w:rPr>
          <w:rFonts w:ascii="Times New Roman" w:hAnsi="Times New Roman" w:cs="Times New Roman"/>
          <w:sz w:val="24"/>
          <w:szCs w:val="24"/>
        </w:rPr>
        <w:t>Angkutan sekolah</w:t>
      </w:r>
    </w:p>
    <w:p w:rsidR="003D0AB9" w:rsidRPr="003D0AB9" w:rsidRDefault="003D0AB9" w:rsidP="003D0AB9">
      <w:pPr>
        <w:pStyle w:val="ListParagraph"/>
        <w:numPr>
          <w:ilvl w:val="0"/>
          <w:numId w:val="25"/>
        </w:numPr>
        <w:spacing w:after="0" w:line="360" w:lineRule="auto"/>
        <w:ind w:left="426"/>
        <w:jc w:val="both"/>
        <w:rPr>
          <w:rFonts w:ascii="Times New Roman" w:hAnsi="Times New Roman" w:cs="Times New Roman"/>
          <w:sz w:val="24"/>
          <w:szCs w:val="24"/>
        </w:rPr>
      </w:pPr>
      <w:r w:rsidRPr="003D0AB9">
        <w:rPr>
          <w:rFonts w:ascii="Times New Roman" w:hAnsi="Times New Roman" w:cs="Times New Roman"/>
          <w:sz w:val="24"/>
          <w:szCs w:val="24"/>
        </w:rPr>
        <w:t>Organisasi dan Struktur Sekolah</w:t>
      </w:r>
    </w:p>
    <w:p w:rsidR="003D0AB9" w:rsidRPr="003D0AB9" w:rsidRDefault="003D0AB9" w:rsidP="003D0AB9">
      <w:pPr>
        <w:pStyle w:val="ListParagraph"/>
        <w:numPr>
          <w:ilvl w:val="0"/>
          <w:numId w:val="25"/>
        </w:numPr>
        <w:spacing w:after="0" w:line="360" w:lineRule="auto"/>
        <w:ind w:left="426"/>
        <w:jc w:val="both"/>
        <w:rPr>
          <w:rFonts w:ascii="Times New Roman" w:hAnsi="Times New Roman" w:cs="Times New Roman"/>
          <w:sz w:val="24"/>
          <w:szCs w:val="24"/>
        </w:rPr>
      </w:pPr>
      <w:r w:rsidRPr="003D0AB9">
        <w:rPr>
          <w:rFonts w:ascii="Times New Roman" w:hAnsi="Times New Roman" w:cs="Times New Roman"/>
          <w:sz w:val="24"/>
          <w:szCs w:val="24"/>
        </w:rPr>
        <w:t xml:space="preserve">Keuangan sekolah dan tata usaha </w:t>
      </w:r>
    </w:p>
    <w:p w:rsidR="00C374E5" w:rsidRDefault="00C374E5" w:rsidP="00B05448">
      <w:pPr>
        <w:spacing w:after="0" w:line="360" w:lineRule="auto"/>
        <w:jc w:val="both"/>
        <w:rPr>
          <w:rFonts w:ascii="Times New Roman" w:hAnsi="Times New Roman" w:cs="Times New Roman"/>
          <w:b/>
          <w:sz w:val="24"/>
          <w:szCs w:val="24"/>
        </w:rPr>
      </w:pPr>
    </w:p>
    <w:p w:rsidR="00B55DE8" w:rsidRPr="00B55DE8" w:rsidRDefault="00B55DE8" w:rsidP="00B05448">
      <w:pPr>
        <w:spacing w:after="0" w:line="360" w:lineRule="auto"/>
        <w:jc w:val="both"/>
        <w:rPr>
          <w:rFonts w:ascii="Times New Roman" w:hAnsi="Times New Roman" w:cs="Times New Roman"/>
          <w:b/>
          <w:sz w:val="24"/>
          <w:szCs w:val="24"/>
        </w:rPr>
      </w:pPr>
      <w:r w:rsidRPr="00B55DE8">
        <w:rPr>
          <w:rFonts w:ascii="Times New Roman" w:hAnsi="Times New Roman" w:cs="Times New Roman"/>
          <w:b/>
          <w:sz w:val="24"/>
          <w:szCs w:val="24"/>
        </w:rPr>
        <w:t>Daftar Rujukan:</w:t>
      </w:r>
    </w:p>
    <w:p w:rsidR="0095126F" w:rsidRDefault="0095126F" w:rsidP="0095126F">
      <w:pPr>
        <w:spacing w:after="0" w:line="360" w:lineRule="auto"/>
        <w:ind w:left="709" w:hanging="709"/>
        <w:jc w:val="both"/>
        <w:rPr>
          <w:rStyle w:val="Hyperlink"/>
          <w:rFonts w:ascii="Times New Roman" w:hAnsi="Times New Roman" w:cs="Times New Roman"/>
          <w:color w:val="auto"/>
          <w:sz w:val="24"/>
          <w:szCs w:val="24"/>
          <w:u w:val="none"/>
        </w:rPr>
      </w:pPr>
      <w:r w:rsidRPr="00C374E5">
        <w:rPr>
          <w:rStyle w:val="Hyperlink"/>
          <w:rFonts w:ascii="Times New Roman" w:hAnsi="Times New Roman" w:cs="Times New Roman"/>
          <w:color w:val="auto"/>
          <w:sz w:val="24"/>
          <w:szCs w:val="24"/>
          <w:u w:val="none"/>
        </w:rPr>
        <w:t xml:space="preserve">Aedi, Nur. 2012. </w:t>
      </w:r>
      <w:r w:rsidRPr="007D31CE">
        <w:rPr>
          <w:rStyle w:val="Hyperlink"/>
          <w:rFonts w:ascii="Times New Roman" w:hAnsi="Times New Roman" w:cs="Times New Roman"/>
          <w:i/>
          <w:color w:val="auto"/>
          <w:sz w:val="24"/>
          <w:szCs w:val="24"/>
          <w:u w:val="none"/>
        </w:rPr>
        <w:t>Dasar-dasar Manajemen Pendidikan</w:t>
      </w:r>
      <w:r w:rsidRPr="00C374E5">
        <w:rPr>
          <w:rStyle w:val="Hyperlink"/>
          <w:rFonts w:ascii="Times New Roman" w:hAnsi="Times New Roman" w:cs="Times New Roman"/>
          <w:color w:val="auto"/>
          <w:sz w:val="24"/>
          <w:szCs w:val="24"/>
          <w:u w:val="none"/>
        </w:rPr>
        <w:t>. Bandung: CV Pustaka Cendekia Utama</w:t>
      </w:r>
    </w:p>
    <w:p w:rsidR="007D31CE" w:rsidRDefault="007D31CE" w:rsidP="0095126F">
      <w:pPr>
        <w:spacing w:after="0" w:line="360" w:lineRule="auto"/>
        <w:ind w:left="709" w:hanging="709"/>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Daryanto, M. (1998). </w:t>
      </w:r>
      <w:r w:rsidRPr="007D31CE">
        <w:rPr>
          <w:rStyle w:val="Hyperlink"/>
          <w:rFonts w:ascii="Times New Roman" w:hAnsi="Times New Roman" w:cs="Times New Roman"/>
          <w:i/>
          <w:color w:val="auto"/>
          <w:sz w:val="24"/>
          <w:szCs w:val="24"/>
          <w:u w:val="none"/>
        </w:rPr>
        <w:t>Administrasi Pendidikan</w:t>
      </w:r>
      <w:r>
        <w:rPr>
          <w:rStyle w:val="Hyperlink"/>
          <w:rFonts w:ascii="Times New Roman" w:hAnsi="Times New Roman" w:cs="Times New Roman"/>
          <w:color w:val="auto"/>
          <w:sz w:val="24"/>
          <w:szCs w:val="24"/>
          <w:u w:val="none"/>
        </w:rPr>
        <w:t>. Jakarta: Rineka Cipta</w:t>
      </w:r>
    </w:p>
    <w:p w:rsidR="007D31CE" w:rsidRDefault="007D31CE" w:rsidP="0095126F">
      <w:pPr>
        <w:spacing w:after="0" w:line="360" w:lineRule="auto"/>
        <w:ind w:left="709" w:hanging="709"/>
        <w:jc w:val="both"/>
        <w:rPr>
          <w:rFonts w:ascii="Times New Roman" w:hAnsi="Times New Roman" w:cs="Times New Roman"/>
          <w:sz w:val="24"/>
          <w:szCs w:val="24"/>
        </w:rPr>
      </w:pPr>
      <w:r>
        <w:rPr>
          <w:rStyle w:val="Hyperlink"/>
          <w:rFonts w:ascii="Times New Roman" w:hAnsi="Times New Roman" w:cs="Times New Roman"/>
          <w:color w:val="auto"/>
          <w:sz w:val="24"/>
          <w:szCs w:val="24"/>
          <w:u w:val="none"/>
        </w:rPr>
        <w:t xml:space="preserve">Engkoswara dan Komariah, Aan. (2010). </w:t>
      </w:r>
      <w:r w:rsidRPr="007D31CE">
        <w:rPr>
          <w:rStyle w:val="Hyperlink"/>
          <w:rFonts w:ascii="Times New Roman" w:hAnsi="Times New Roman" w:cs="Times New Roman"/>
          <w:i/>
          <w:color w:val="auto"/>
          <w:sz w:val="24"/>
          <w:szCs w:val="24"/>
          <w:u w:val="none"/>
        </w:rPr>
        <w:t>Administrasi Pendidikan</w:t>
      </w:r>
      <w:r>
        <w:rPr>
          <w:rStyle w:val="Hyperlink"/>
          <w:rFonts w:ascii="Times New Roman" w:hAnsi="Times New Roman" w:cs="Times New Roman"/>
          <w:color w:val="auto"/>
          <w:sz w:val="24"/>
          <w:szCs w:val="24"/>
          <w:u w:val="none"/>
        </w:rPr>
        <w:t>. Bandung: Alfabeta</w:t>
      </w:r>
    </w:p>
    <w:p w:rsidR="006C559E" w:rsidRDefault="00C374E5" w:rsidP="006C559E">
      <w:pPr>
        <w:spacing w:after="0" w:line="360" w:lineRule="auto"/>
        <w:ind w:left="709" w:hanging="709"/>
        <w:jc w:val="both"/>
        <w:rPr>
          <w:rStyle w:val="Hyperlink"/>
          <w:rFonts w:ascii="Times New Roman" w:hAnsi="Times New Roman" w:cs="Times New Roman"/>
          <w:sz w:val="24"/>
          <w:szCs w:val="24"/>
        </w:rPr>
      </w:pPr>
      <w:r w:rsidRPr="00C374E5">
        <w:rPr>
          <w:rFonts w:ascii="Times New Roman" w:hAnsi="Times New Roman" w:cs="Times New Roman"/>
          <w:sz w:val="24"/>
          <w:szCs w:val="24"/>
        </w:rPr>
        <w:t xml:space="preserve">Irpan. (t.t.). </w:t>
      </w:r>
      <w:r w:rsidRPr="007D31CE">
        <w:rPr>
          <w:rFonts w:ascii="Times New Roman" w:hAnsi="Times New Roman" w:cs="Times New Roman"/>
          <w:i/>
          <w:sz w:val="24"/>
          <w:szCs w:val="24"/>
        </w:rPr>
        <w:t xml:space="preserve">Administrasi </w:t>
      </w:r>
      <w:r w:rsidR="007D31CE" w:rsidRPr="007D31CE">
        <w:rPr>
          <w:rFonts w:ascii="Times New Roman" w:hAnsi="Times New Roman" w:cs="Times New Roman"/>
          <w:i/>
          <w:sz w:val="24"/>
          <w:szCs w:val="24"/>
        </w:rPr>
        <w:t>Manajemen Dalam Pengelolaan Pendidikan</w:t>
      </w:r>
      <w:r w:rsidRPr="00C374E5">
        <w:rPr>
          <w:rFonts w:ascii="Times New Roman" w:hAnsi="Times New Roman" w:cs="Times New Roman"/>
          <w:sz w:val="24"/>
          <w:szCs w:val="24"/>
        </w:rPr>
        <w:t xml:space="preserve">. [online]. Tersedia: </w:t>
      </w:r>
      <w:hyperlink r:id="rId6" w:history="1">
        <w:r w:rsidR="00761993" w:rsidRPr="00C374E5">
          <w:rPr>
            <w:rStyle w:val="Hyperlink"/>
            <w:rFonts w:ascii="Times New Roman" w:hAnsi="Times New Roman" w:cs="Times New Roman"/>
            <w:sz w:val="24"/>
            <w:szCs w:val="24"/>
          </w:rPr>
          <w:t>https://irpan1990.wordpress.com/administrasi-manajemen-dalam-pengelolaan-pendidikan/</w:t>
        </w:r>
      </w:hyperlink>
    </w:p>
    <w:p w:rsidR="007D31CE" w:rsidRPr="007D31CE" w:rsidRDefault="007D31CE" w:rsidP="006C559E">
      <w:pPr>
        <w:spacing w:after="0" w:line="360" w:lineRule="auto"/>
        <w:ind w:left="709" w:hanging="709"/>
        <w:jc w:val="both"/>
        <w:rPr>
          <w:rStyle w:val="Hyperlink"/>
          <w:rFonts w:ascii="Times New Roman" w:hAnsi="Times New Roman" w:cs="Times New Roman"/>
          <w:color w:val="auto"/>
          <w:sz w:val="24"/>
          <w:szCs w:val="24"/>
          <w:u w:val="none"/>
        </w:rPr>
      </w:pPr>
      <w:r>
        <w:rPr>
          <w:rStyle w:val="Hyperlink"/>
          <w:rFonts w:ascii="Times New Roman" w:hAnsi="Times New Roman" w:cs="Times New Roman"/>
          <w:color w:val="auto"/>
          <w:sz w:val="24"/>
          <w:szCs w:val="24"/>
          <w:u w:val="none"/>
        </w:rPr>
        <w:t xml:space="preserve">Maluyu, S.P Hasibuan. (1986). </w:t>
      </w:r>
      <w:r w:rsidRPr="007D31CE">
        <w:rPr>
          <w:rStyle w:val="Hyperlink"/>
          <w:rFonts w:ascii="Times New Roman" w:hAnsi="Times New Roman" w:cs="Times New Roman"/>
          <w:i/>
          <w:color w:val="auto"/>
          <w:sz w:val="24"/>
          <w:szCs w:val="24"/>
          <w:u w:val="none"/>
        </w:rPr>
        <w:t>Manajemen: Dasar, Pengertian dan Masalah</w:t>
      </w:r>
      <w:r>
        <w:rPr>
          <w:rStyle w:val="Hyperlink"/>
          <w:rFonts w:ascii="Times New Roman" w:hAnsi="Times New Roman" w:cs="Times New Roman"/>
          <w:color w:val="auto"/>
          <w:sz w:val="24"/>
          <w:szCs w:val="24"/>
          <w:u w:val="none"/>
        </w:rPr>
        <w:t>. Jakarta: Gunung Agung</w:t>
      </w:r>
    </w:p>
    <w:p w:rsidR="006C559E" w:rsidRPr="006C559E" w:rsidRDefault="006C559E" w:rsidP="006C559E">
      <w:pPr>
        <w:spacing w:after="0" w:line="360" w:lineRule="auto"/>
        <w:ind w:left="709" w:hanging="709"/>
        <w:jc w:val="both"/>
        <w:rPr>
          <w:rFonts w:ascii="Times New Roman" w:hAnsi="Times New Roman" w:cs="Times New Roman"/>
          <w:color w:val="0000FF"/>
          <w:sz w:val="24"/>
          <w:szCs w:val="24"/>
          <w:u w:val="single"/>
        </w:rPr>
      </w:pPr>
      <w:r w:rsidRPr="006C559E">
        <w:rPr>
          <w:rFonts w:ascii="Times New Roman" w:hAnsi="Times New Roman" w:cs="Times New Roman"/>
          <w:sz w:val="24"/>
          <w:szCs w:val="24"/>
        </w:rPr>
        <w:t xml:space="preserve">Tim Dosen Administrasi Pendidikan. (2008). </w:t>
      </w:r>
      <w:r w:rsidRPr="007D31CE">
        <w:rPr>
          <w:rFonts w:ascii="Times New Roman" w:hAnsi="Times New Roman" w:cs="Times New Roman"/>
          <w:i/>
          <w:sz w:val="24"/>
          <w:szCs w:val="24"/>
        </w:rPr>
        <w:t>Pengelolaan Pendidikan</w:t>
      </w:r>
      <w:r w:rsidRPr="006C559E">
        <w:rPr>
          <w:rFonts w:ascii="Times New Roman" w:hAnsi="Times New Roman" w:cs="Times New Roman"/>
          <w:sz w:val="24"/>
          <w:szCs w:val="24"/>
        </w:rPr>
        <w:t>. Bandung: Publikasi Jurusan Administrasi Pendidikan</w:t>
      </w:r>
    </w:p>
    <w:p w:rsidR="00761993" w:rsidRPr="00C374E5" w:rsidRDefault="00761993" w:rsidP="00C374E5">
      <w:pPr>
        <w:spacing w:after="0" w:line="360" w:lineRule="auto"/>
        <w:ind w:left="709" w:hanging="709"/>
        <w:jc w:val="both"/>
        <w:rPr>
          <w:rFonts w:ascii="Times New Roman" w:hAnsi="Times New Roman" w:cs="Times New Roman"/>
          <w:sz w:val="24"/>
          <w:szCs w:val="24"/>
        </w:rPr>
      </w:pPr>
    </w:p>
    <w:sectPr w:rsidR="00761993" w:rsidRPr="00C374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6A5"/>
    <w:multiLevelType w:val="multilevel"/>
    <w:tmpl w:val="F244A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C80DA9"/>
    <w:multiLevelType w:val="hybridMultilevel"/>
    <w:tmpl w:val="8FC864D6"/>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2287678"/>
    <w:multiLevelType w:val="multilevel"/>
    <w:tmpl w:val="3CB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0855C5"/>
    <w:multiLevelType w:val="multilevel"/>
    <w:tmpl w:val="4ACA8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1D5CE8"/>
    <w:multiLevelType w:val="multilevel"/>
    <w:tmpl w:val="081A2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EE1F6B"/>
    <w:multiLevelType w:val="multilevel"/>
    <w:tmpl w:val="12244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EE2EDF"/>
    <w:multiLevelType w:val="hybridMultilevel"/>
    <w:tmpl w:val="B65A18D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B8A7B6E"/>
    <w:multiLevelType w:val="hybridMultilevel"/>
    <w:tmpl w:val="E6A4DBA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B9E155D"/>
    <w:multiLevelType w:val="multilevel"/>
    <w:tmpl w:val="A022E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625382"/>
    <w:multiLevelType w:val="multilevel"/>
    <w:tmpl w:val="E410F1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1694835"/>
    <w:multiLevelType w:val="multilevel"/>
    <w:tmpl w:val="DB223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F10EB5"/>
    <w:multiLevelType w:val="multilevel"/>
    <w:tmpl w:val="AE684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1A5752"/>
    <w:multiLevelType w:val="multilevel"/>
    <w:tmpl w:val="54A48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5E00C3D"/>
    <w:multiLevelType w:val="multilevel"/>
    <w:tmpl w:val="7C928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6E431C"/>
    <w:multiLevelType w:val="multilevel"/>
    <w:tmpl w:val="87AE8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5D96455"/>
    <w:multiLevelType w:val="hybridMultilevel"/>
    <w:tmpl w:val="2C7AB4A4"/>
    <w:lvl w:ilvl="0" w:tplc="49E69024">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7083481"/>
    <w:multiLevelType w:val="hybridMultilevel"/>
    <w:tmpl w:val="BBD20796"/>
    <w:lvl w:ilvl="0" w:tplc="5CF0CD3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486E722D"/>
    <w:multiLevelType w:val="hybridMultilevel"/>
    <w:tmpl w:val="61EACEDA"/>
    <w:lvl w:ilvl="0" w:tplc="086EA46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7146129"/>
    <w:multiLevelType w:val="hybridMultilevel"/>
    <w:tmpl w:val="619AA53E"/>
    <w:lvl w:ilvl="0" w:tplc="3EACC880">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5E826DBB"/>
    <w:multiLevelType w:val="multilevel"/>
    <w:tmpl w:val="FD0A1F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1E30A8A"/>
    <w:multiLevelType w:val="multilevel"/>
    <w:tmpl w:val="1C261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D384648"/>
    <w:multiLevelType w:val="multilevel"/>
    <w:tmpl w:val="E8E8B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0926D98"/>
    <w:multiLevelType w:val="multilevel"/>
    <w:tmpl w:val="83DC35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70019DC"/>
    <w:multiLevelType w:val="multilevel"/>
    <w:tmpl w:val="8878D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F31563B"/>
    <w:multiLevelType w:val="multilevel"/>
    <w:tmpl w:val="965A6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9"/>
  </w:num>
  <w:num w:numId="3">
    <w:abstractNumId w:val="12"/>
  </w:num>
  <w:num w:numId="4">
    <w:abstractNumId w:val="9"/>
  </w:num>
  <w:num w:numId="5">
    <w:abstractNumId w:val="10"/>
  </w:num>
  <w:num w:numId="6">
    <w:abstractNumId w:val="13"/>
  </w:num>
  <w:num w:numId="7">
    <w:abstractNumId w:val="24"/>
  </w:num>
  <w:num w:numId="8">
    <w:abstractNumId w:val="8"/>
  </w:num>
  <w:num w:numId="9">
    <w:abstractNumId w:val="5"/>
  </w:num>
  <w:num w:numId="10">
    <w:abstractNumId w:val="20"/>
  </w:num>
  <w:num w:numId="11">
    <w:abstractNumId w:val="4"/>
  </w:num>
  <w:num w:numId="12">
    <w:abstractNumId w:val="14"/>
  </w:num>
  <w:num w:numId="13">
    <w:abstractNumId w:val="22"/>
  </w:num>
  <w:num w:numId="14">
    <w:abstractNumId w:val="23"/>
  </w:num>
  <w:num w:numId="15">
    <w:abstractNumId w:val="11"/>
  </w:num>
  <w:num w:numId="16">
    <w:abstractNumId w:val="0"/>
  </w:num>
  <w:num w:numId="17">
    <w:abstractNumId w:val="21"/>
  </w:num>
  <w:num w:numId="18">
    <w:abstractNumId w:val="3"/>
  </w:num>
  <w:num w:numId="19">
    <w:abstractNumId w:val="1"/>
  </w:num>
  <w:num w:numId="20">
    <w:abstractNumId w:val="6"/>
  </w:num>
  <w:num w:numId="21">
    <w:abstractNumId w:val="7"/>
  </w:num>
  <w:num w:numId="22">
    <w:abstractNumId w:val="18"/>
  </w:num>
  <w:num w:numId="23">
    <w:abstractNumId w:val="15"/>
  </w:num>
  <w:num w:numId="24">
    <w:abstractNumId w:val="17"/>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993"/>
    <w:rsid w:val="00032A1D"/>
    <w:rsid w:val="001C6581"/>
    <w:rsid w:val="003B2D45"/>
    <w:rsid w:val="003D0AB9"/>
    <w:rsid w:val="00504634"/>
    <w:rsid w:val="006C559E"/>
    <w:rsid w:val="00761993"/>
    <w:rsid w:val="007D31CE"/>
    <w:rsid w:val="007D7597"/>
    <w:rsid w:val="0095126F"/>
    <w:rsid w:val="00967B01"/>
    <w:rsid w:val="00AC6053"/>
    <w:rsid w:val="00AE0F8E"/>
    <w:rsid w:val="00B05448"/>
    <w:rsid w:val="00B55DE8"/>
    <w:rsid w:val="00B64D76"/>
    <w:rsid w:val="00C374E5"/>
    <w:rsid w:val="00CF5AA8"/>
    <w:rsid w:val="00E32AA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199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761993"/>
    <w:rPr>
      <w:i/>
      <w:iCs/>
    </w:rPr>
  </w:style>
  <w:style w:type="character" w:styleId="Hyperlink">
    <w:name w:val="Hyperlink"/>
    <w:basedOn w:val="DefaultParagraphFont"/>
    <w:uiPriority w:val="99"/>
    <w:unhideWhenUsed/>
    <w:rsid w:val="00761993"/>
    <w:rPr>
      <w:color w:val="0000FF"/>
      <w:u w:val="single"/>
    </w:rPr>
  </w:style>
  <w:style w:type="character" w:styleId="Strong">
    <w:name w:val="Strong"/>
    <w:basedOn w:val="DefaultParagraphFont"/>
    <w:uiPriority w:val="22"/>
    <w:qFormat/>
    <w:rsid w:val="00761993"/>
    <w:rPr>
      <w:b/>
      <w:bCs/>
    </w:rPr>
  </w:style>
  <w:style w:type="paragraph" w:styleId="ListParagraph">
    <w:name w:val="List Paragraph"/>
    <w:basedOn w:val="Normal"/>
    <w:uiPriority w:val="34"/>
    <w:qFormat/>
    <w:rsid w:val="00B64D76"/>
    <w:pPr>
      <w:ind w:left="720"/>
      <w:contextualSpacing/>
    </w:pPr>
  </w:style>
  <w:style w:type="paragraph" w:styleId="BodyText">
    <w:name w:val="Body Text"/>
    <w:basedOn w:val="Normal"/>
    <w:link w:val="BodyTextChar"/>
    <w:uiPriority w:val="1"/>
    <w:semiHidden/>
    <w:unhideWhenUsed/>
    <w:qFormat/>
    <w:rsid w:val="00504634"/>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semiHidden/>
    <w:rsid w:val="00504634"/>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1993"/>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761993"/>
    <w:rPr>
      <w:i/>
      <w:iCs/>
    </w:rPr>
  </w:style>
  <w:style w:type="character" w:styleId="Hyperlink">
    <w:name w:val="Hyperlink"/>
    <w:basedOn w:val="DefaultParagraphFont"/>
    <w:uiPriority w:val="99"/>
    <w:unhideWhenUsed/>
    <w:rsid w:val="00761993"/>
    <w:rPr>
      <w:color w:val="0000FF"/>
      <w:u w:val="single"/>
    </w:rPr>
  </w:style>
  <w:style w:type="character" w:styleId="Strong">
    <w:name w:val="Strong"/>
    <w:basedOn w:val="DefaultParagraphFont"/>
    <w:uiPriority w:val="22"/>
    <w:qFormat/>
    <w:rsid w:val="00761993"/>
    <w:rPr>
      <w:b/>
      <w:bCs/>
    </w:rPr>
  </w:style>
  <w:style w:type="paragraph" w:styleId="ListParagraph">
    <w:name w:val="List Paragraph"/>
    <w:basedOn w:val="Normal"/>
    <w:uiPriority w:val="34"/>
    <w:qFormat/>
    <w:rsid w:val="00B64D76"/>
    <w:pPr>
      <w:ind w:left="720"/>
      <w:contextualSpacing/>
    </w:pPr>
  </w:style>
  <w:style w:type="paragraph" w:styleId="BodyText">
    <w:name w:val="Body Text"/>
    <w:basedOn w:val="Normal"/>
    <w:link w:val="BodyTextChar"/>
    <w:uiPriority w:val="1"/>
    <w:semiHidden/>
    <w:unhideWhenUsed/>
    <w:qFormat/>
    <w:rsid w:val="00504634"/>
    <w:pPr>
      <w:widowControl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semiHidden/>
    <w:rsid w:val="0050463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7684491">
      <w:bodyDiv w:val="1"/>
      <w:marLeft w:val="0"/>
      <w:marRight w:val="0"/>
      <w:marTop w:val="0"/>
      <w:marBottom w:val="0"/>
      <w:divBdr>
        <w:top w:val="none" w:sz="0" w:space="0" w:color="auto"/>
        <w:left w:val="none" w:sz="0" w:space="0" w:color="auto"/>
        <w:bottom w:val="none" w:sz="0" w:space="0" w:color="auto"/>
        <w:right w:val="none" w:sz="0" w:space="0" w:color="auto"/>
      </w:divBdr>
    </w:div>
    <w:div w:id="901260521">
      <w:bodyDiv w:val="1"/>
      <w:marLeft w:val="0"/>
      <w:marRight w:val="0"/>
      <w:marTop w:val="0"/>
      <w:marBottom w:val="0"/>
      <w:divBdr>
        <w:top w:val="none" w:sz="0" w:space="0" w:color="auto"/>
        <w:left w:val="none" w:sz="0" w:space="0" w:color="auto"/>
        <w:bottom w:val="none" w:sz="0" w:space="0" w:color="auto"/>
        <w:right w:val="none" w:sz="0" w:space="0" w:color="auto"/>
      </w:divBdr>
    </w:div>
    <w:div w:id="1260337045">
      <w:bodyDiv w:val="1"/>
      <w:marLeft w:val="0"/>
      <w:marRight w:val="0"/>
      <w:marTop w:val="0"/>
      <w:marBottom w:val="0"/>
      <w:divBdr>
        <w:top w:val="none" w:sz="0" w:space="0" w:color="auto"/>
        <w:left w:val="none" w:sz="0" w:space="0" w:color="auto"/>
        <w:bottom w:val="none" w:sz="0" w:space="0" w:color="auto"/>
        <w:right w:val="none" w:sz="0" w:space="0" w:color="auto"/>
      </w:divBdr>
    </w:div>
    <w:div w:id="135118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pan1990.wordpress.com/administrasi-manajemen-dalam-pengelolaan-pendidika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5</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15</cp:revision>
  <dcterms:created xsi:type="dcterms:W3CDTF">2016-10-02T22:19:00Z</dcterms:created>
  <dcterms:modified xsi:type="dcterms:W3CDTF">2016-10-06T03:19:00Z</dcterms:modified>
</cp:coreProperties>
</file>