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D2" w:rsidRPr="00376A9F" w:rsidRDefault="005133D2" w:rsidP="005133D2">
      <w:pPr>
        <w:spacing w:line="348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6A9F">
        <w:rPr>
          <w:rFonts w:ascii="Times New Roman" w:hAnsi="Times New Roman" w:cs="Times New Roman"/>
          <w:sz w:val="24"/>
          <w:szCs w:val="24"/>
        </w:rPr>
        <w:t>MATERI PERKULIAHAN</w:t>
      </w:r>
    </w:p>
    <w:p w:rsidR="005133D2" w:rsidRPr="00376A9F" w:rsidRDefault="005133D2" w:rsidP="005133D2">
      <w:pPr>
        <w:pStyle w:val="BodyText"/>
        <w:spacing w:line="348" w:lineRule="auto"/>
        <w:ind w:right="95"/>
        <w:rPr>
          <w:w w:val="99"/>
          <w:lang w:val="id-ID"/>
        </w:rPr>
      </w:pPr>
      <w:r w:rsidRPr="00376A9F">
        <w:t>MATA</w:t>
      </w:r>
      <w:r w:rsidRPr="00376A9F">
        <w:rPr>
          <w:spacing w:val="-3"/>
        </w:rPr>
        <w:t xml:space="preserve"> </w:t>
      </w:r>
      <w:r w:rsidRPr="00376A9F">
        <w:t>KULIAH</w:t>
      </w:r>
      <w:r w:rsidRPr="00376A9F">
        <w:tab/>
        <w:t>:</w:t>
      </w:r>
      <w:r w:rsidRPr="00376A9F">
        <w:rPr>
          <w:spacing w:val="-8"/>
        </w:rPr>
        <w:t xml:space="preserve"> </w:t>
      </w:r>
      <w:r w:rsidRPr="00376A9F">
        <w:t>PENGELOLAAN</w:t>
      </w:r>
      <w:r w:rsidRPr="00376A9F">
        <w:rPr>
          <w:spacing w:val="-9"/>
          <w:lang w:val="id-ID"/>
        </w:rPr>
        <w:t xml:space="preserve"> </w:t>
      </w:r>
      <w:r w:rsidRPr="00376A9F">
        <w:t>PENDIDIKAN</w:t>
      </w:r>
      <w:r w:rsidRPr="00376A9F">
        <w:rPr>
          <w:w w:val="99"/>
        </w:rPr>
        <w:t xml:space="preserve"> </w:t>
      </w:r>
    </w:p>
    <w:p w:rsidR="005133D2" w:rsidRPr="00376A9F" w:rsidRDefault="005133D2" w:rsidP="005133D2">
      <w:pPr>
        <w:pStyle w:val="BodyText"/>
        <w:spacing w:line="348" w:lineRule="auto"/>
        <w:ind w:right="95"/>
        <w:rPr>
          <w:lang w:val="id-ID"/>
        </w:rPr>
      </w:pPr>
      <w:r w:rsidRPr="00376A9F">
        <w:t>SKS</w:t>
      </w:r>
      <w:r w:rsidRPr="00376A9F">
        <w:tab/>
      </w:r>
      <w:r w:rsidRPr="00376A9F">
        <w:rPr>
          <w:lang w:val="id-ID"/>
        </w:rPr>
        <w:tab/>
      </w:r>
      <w:r w:rsidRPr="00376A9F">
        <w:rPr>
          <w:lang w:val="id-ID"/>
        </w:rPr>
        <w:tab/>
      </w:r>
      <w:r w:rsidRPr="00376A9F">
        <w:t>: 2</w:t>
      </w:r>
      <w:r w:rsidRPr="00376A9F">
        <w:rPr>
          <w:spacing w:val="-9"/>
        </w:rPr>
        <w:t xml:space="preserve"> </w:t>
      </w:r>
      <w:r w:rsidRPr="00376A9F">
        <w:t>SKS</w:t>
      </w:r>
    </w:p>
    <w:p w:rsidR="005133D2" w:rsidRPr="00376A9F" w:rsidRDefault="005133D2" w:rsidP="005133D2">
      <w:pPr>
        <w:pStyle w:val="BodyText"/>
        <w:spacing w:line="348" w:lineRule="auto"/>
        <w:ind w:right="95"/>
        <w:rPr>
          <w:lang w:val="id-ID"/>
        </w:rPr>
      </w:pPr>
      <w:r w:rsidRPr="00376A9F">
        <w:t>TOPIK</w:t>
      </w:r>
      <w:r w:rsidRPr="00376A9F">
        <w:tab/>
      </w:r>
      <w:r w:rsidRPr="00376A9F">
        <w:rPr>
          <w:lang w:val="id-ID"/>
        </w:rPr>
        <w:tab/>
      </w:r>
      <w:r w:rsidRPr="00376A9F">
        <w:rPr>
          <w:lang w:val="id-ID"/>
        </w:rPr>
        <w:tab/>
      </w:r>
      <w:r w:rsidRPr="00376A9F">
        <w:t xml:space="preserve">: </w:t>
      </w:r>
      <w:r w:rsidRPr="00376A9F">
        <w:rPr>
          <w:lang w:val="id-ID"/>
        </w:rPr>
        <w:t xml:space="preserve">ORIENTASI PERKULIAHAN </w:t>
      </w:r>
    </w:p>
    <w:p w:rsidR="005133D2" w:rsidRPr="00376A9F" w:rsidRDefault="005133D2" w:rsidP="005133D2">
      <w:pPr>
        <w:pStyle w:val="BodyText"/>
        <w:spacing w:line="348" w:lineRule="auto"/>
        <w:ind w:right="95"/>
        <w:rPr>
          <w:lang w:val="id-ID"/>
        </w:rPr>
      </w:pPr>
      <w:r w:rsidRPr="00376A9F">
        <w:t>PERTEMUAN</w:t>
      </w:r>
      <w:r w:rsidRPr="00376A9F">
        <w:rPr>
          <w:spacing w:val="-3"/>
        </w:rPr>
        <w:t xml:space="preserve"> </w:t>
      </w:r>
      <w:r w:rsidRPr="00376A9F">
        <w:t>KE</w:t>
      </w:r>
      <w:r w:rsidRPr="00376A9F">
        <w:tab/>
        <w:t xml:space="preserve">: </w:t>
      </w:r>
      <w:r w:rsidRPr="00376A9F">
        <w:rPr>
          <w:lang w:val="id-ID"/>
        </w:rPr>
        <w:t>1 (SATU)</w:t>
      </w:r>
    </w:p>
    <w:p w:rsidR="005133D2" w:rsidRPr="00376A9F" w:rsidRDefault="005133D2" w:rsidP="005133D2">
      <w:pPr>
        <w:pStyle w:val="BodyText"/>
        <w:spacing w:line="348" w:lineRule="auto"/>
        <w:ind w:right="95"/>
        <w:rPr>
          <w:lang w:val="id-ID"/>
        </w:rPr>
      </w:pPr>
    </w:p>
    <w:bookmarkEnd w:id="0"/>
    <w:p w:rsidR="005133D2" w:rsidRPr="00376A9F" w:rsidRDefault="005133D2" w:rsidP="005133D2">
      <w:pPr>
        <w:pStyle w:val="BodyText"/>
        <w:spacing w:line="348" w:lineRule="auto"/>
        <w:ind w:right="95"/>
        <w:rPr>
          <w:lang w:val="id-ID"/>
        </w:rPr>
      </w:pPr>
      <w:r w:rsidRPr="00376A9F">
        <w:rPr>
          <w:lang w:val="id-ID"/>
        </w:rPr>
        <w:t>MATERI</w:t>
      </w:r>
    </w:p>
    <w:p w:rsidR="008C1C2A" w:rsidRPr="00376A9F" w:rsidRDefault="008C1C2A" w:rsidP="002D205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b/>
          <w:sz w:val="24"/>
          <w:szCs w:val="24"/>
        </w:rPr>
        <w:t xml:space="preserve">Tujuan Perkuliahan </w:t>
      </w:r>
    </w:p>
    <w:p w:rsidR="002D2058" w:rsidRPr="00376A9F" w:rsidRDefault="007F12D2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 mengikuti mata kuliah ini</w:t>
      </w:r>
      <w:r w:rsidR="008C1C2A"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diharapkan mahasiswa memiliki </w:t>
      </w: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>wawasan teoritis dan praktis tentang pengelolaan pendidikan sehingga dapat berpartisipasi secara aktif dalam masyarakat suatu lembaga atau satuan pendidikan.</w:t>
      </w:r>
    </w:p>
    <w:p w:rsidR="008C1C2A" w:rsidRPr="00376A9F" w:rsidRDefault="008C1C2A" w:rsidP="002D2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07CF2" w:rsidRPr="00376A9F" w:rsidRDefault="007F12D2" w:rsidP="008C1C2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b/>
          <w:sz w:val="24"/>
          <w:szCs w:val="24"/>
        </w:rPr>
        <w:t>Rincian Materi Perkuliahan Tiap Pertemuan</w:t>
      </w:r>
    </w:p>
    <w:p w:rsidR="00E07CF2" w:rsidRPr="00376A9F" w:rsidRDefault="00E07CF2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 :</w:t>
      </w:r>
      <w:r w:rsidR="004C2A56" w:rsidRPr="00376A9F">
        <w:rPr>
          <w:rFonts w:ascii="Times New Roman" w:hAnsi="Times New Roman" w:cs="Times New Roman"/>
          <w:sz w:val="24"/>
          <w:szCs w:val="24"/>
        </w:rPr>
        <w:t xml:space="preserve"> Orientasi Perkuliahan 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 xml:space="preserve">Pertemuan 2 : </w:t>
      </w:r>
      <w:r w:rsidR="00435424" w:rsidRPr="00376A9F">
        <w:rPr>
          <w:rFonts w:ascii="Times New Roman" w:hAnsi="Times New Roman" w:cs="Times New Roman"/>
          <w:sz w:val="24"/>
          <w:szCs w:val="24"/>
        </w:rPr>
        <w:t>Konsep akademik Pengelolaan Pendidikan</w:t>
      </w:r>
    </w:p>
    <w:p w:rsidR="00E07CF2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3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Bidang garapan Pengelolaan pendidikan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4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: Kebijakan Pendidikan Nasional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5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Administrasi dan Manajemen Pendidikan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6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Manajemen Sekolah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7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UTS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8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Standar dan Penyiapan Pembelajaran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9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Kepemimpinan Pendidikan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10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Personalia Sekolah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11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Optimalisasi Layanan Pesdik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12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Pembiayaan Pendidikan 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13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Sekolah, Masyarakat dan Dunia Industri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14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Fasilitas Sekolah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15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Supervisi dan Pengawasan</w:t>
      </w:r>
    </w:p>
    <w:p w:rsidR="004C2A56" w:rsidRPr="00376A9F" w:rsidRDefault="004C2A56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Pertemuan 16 :</w:t>
      </w:r>
      <w:r w:rsidR="00435424" w:rsidRPr="00376A9F">
        <w:rPr>
          <w:rFonts w:ascii="Times New Roman" w:hAnsi="Times New Roman" w:cs="Times New Roman"/>
          <w:sz w:val="24"/>
          <w:szCs w:val="24"/>
        </w:rPr>
        <w:t xml:space="preserve"> UAS</w:t>
      </w:r>
    </w:p>
    <w:p w:rsidR="004C2A56" w:rsidRPr="00376A9F" w:rsidRDefault="004C2A56" w:rsidP="007F12D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07CF2" w:rsidRPr="00376A9F" w:rsidRDefault="00E07CF2" w:rsidP="008C1C2A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b/>
          <w:sz w:val="24"/>
          <w:szCs w:val="24"/>
        </w:rPr>
        <w:t>Aturan Perkuliahan</w:t>
      </w:r>
    </w:p>
    <w:p w:rsidR="004C2A56" w:rsidRPr="00376A9F" w:rsidRDefault="004C2A56" w:rsidP="008C1C2A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K</w:t>
      </w:r>
      <w:r w:rsidR="00E07CF2" w:rsidRPr="00376A9F">
        <w:rPr>
          <w:rFonts w:ascii="Times New Roman" w:hAnsi="Times New Roman" w:cs="Times New Roman"/>
          <w:sz w:val="24"/>
          <w:szCs w:val="24"/>
        </w:rPr>
        <w:t>ehadiran minimal 80% (13 kali dari 16 pertemuan)</w:t>
      </w:r>
    </w:p>
    <w:p w:rsidR="004C2A56" w:rsidRPr="00376A9F" w:rsidRDefault="00E07CF2" w:rsidP="008C1C2A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Keterlambatan maksimal 15 menit</w:t>
      </w:r>
    </w:p>
    <w:p w:rsidR="004C2A56" w:rsidRPr="00376A9F" w:rsidRDefault="004C2A56" w:rsidP="008C1C2A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E07CF2" w:rsidRPr="00376A9F">
        <w:rPr>
          <w:rFonts w:ascii="Times New Roman" w:hAnsi="Times New Roman" w:cs="Times New Roman"/>
          <w:sz w:val="24"/>
          <w:szCs w:val="24"/>
        </w:rPr>
        <w:t>erpakaian rapi</w:t>
      </w:r>
    </w:p>
    <w:p w:rsidR="007F12D2" w:rsidRDefault="00E07CF2" w:rsidP="007F12D2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Mengerjakan</w:t>
      </w:r>
      <w:r w:rsidR="004C2A56" w:rsidRPr="00376A9F">
        <w:rPr>
          <w:rFonts w:ascii="Times New Roman" w:hAnsi="Times New Roman" w:cs="Times New Roman"/>
          <w:sz w:val="24"/>
          <w:szCs w:val="24"/>
        </w:rPr>
        <w:t xml:space="preserve"> dan mengumpulkan</w:t>
      </w:r>
      <w:r w:rsidRPr="00376A9F">
        <w:rPr>
          <w:rFonts w:ascii="Times New Roman" w:hAnsi="Times New Roman" w:cs="Times New Roman"/>
          <w:sz w:val="24"/>
          <w:szCs w:val="24"/>
        </w:rPr>
        <w:t xml:space="preserve"> tugas </w:t>
      </w:r>
    </w:p>
    <w:p w:rsidR="00BD7378" w:rsidRPr="00BD7378" w:rsidRDefault="00BD7378" w:rsidP="00BD7378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C1C2A" w:rsidRPr="00376A9F" w:rsidRDefault="008C1C2A" w:rsidP="007F12D2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b/>
          <w:sz w:val="24"/>
          <w:szCs w:val="24"/>
        </w:rPr>
        <w:t>Sistem Penilaian</w:t>
      </w:r>
    </w:p>
    <w:p w:rsidR="00E07CF2" w:rsidRPr="00376A9F" w:rsidRDefault="00E07CF2" w:rsidP="008C1C2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Nilai diambil dari:</w:t>
      </w:r>
    </w:p>
    <w:p w:rsidR="00E07CF2" w:rsidRPr="00376A9F" w:rsidRDefault="00E07CF2" w:rsidP="008C1C2A">
      <w:pPr>
        <w:pStyle w:val="ListParagraph"/>
        <w:numPr>
          <w:ilvl w:val="0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Tugas</w:t>
      </w:r>
    </w:p>
    <w:p w:rsidR="00E07CF2" w:rsidRPr="00376A9F" w:rsidRDefault="00E07CF2" w:rsidP="008C1C2A">
      <w:pPr>
        <w:pStyle w:val="ListParagraph"/>
        <w:numPr>
          <w:ilvl w:val="0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Kehadiran</w:t>
      </w:r>
    </w:p>
    <w:p w:rsidR="00E07CF2" w:rsidRPr="00376A9F" w:rsidRDefault="00E07CF2" w:rsidP="008C1C2A">
      <w:pPr>
        <w:pStyle w:val="ListParagraph"/>
        <w:numPr>
          <w:ilvl w:val="0"/>
          <w:numId w:val="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UTS dan UAS</w:t>
      </w:r>
    </w:p>
    <w:p w:rsidR="007F12D2" w:rsidRPr="00376A9F" w:rsidRDefault="007F12D2" w:rsidP="007F12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233" w:rsidRPr="00376A9F" w:rsidRDefault="00E07CF2" w:rsidP="00DF1233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b/>
          <w:sz w:val="24"/>
          <w:szCs w:val="24"/>
        </w:rPr>
        <w:t xml:space="preserve">Buku Sumber </w:t>
      </w:r>
    </w:p>
    <w:p w:rsidR="00860CA7" w:rsidRPr="00376A9F" w:rsidRDefault="00860CA7" w:rsidP="00DF1233">
      <w:pPr>
        <w:pStyle w:val="ListParagraph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Aedi, Nur. </w:t>
      </w:r>
      <w:r w:rsidRPr="00376A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Dasar-dasar Manajemen Pendidikan</w:t>
      </w: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>. Bandung: Cv. Pustaka Cendekia Utama</w:t>
      </w:r>
    </w:p>
    <w:p w:rsidR="00DF1233" w:rsidRPr="00376A9F" w:rsidRDefault="00DF1233" w:rsidP="00DF1233">
      <w:pPr>
        <w:pStyle w:val="ListParagraph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Fatah, Nanang. (2004). </w:t>
      </w:r>
      <w:r w:rsidRPr="00376A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Konsep Masyarakat Berbasis Sekolah dan Dewan Sekolah</w:t>
      </w: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>. Bandung: Pustaka Bani Quraisy</w:t>
      </w:r>
    </w:p>
    <w:p w:rsidR="00DF1233" w:rsidRPr="00376A9F" w:rsidRDefault="00DF1233" w:rsidP="00DF1233">
      <w:pPr>
        <w:pStyle w:val="ListParagraph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Gaffar, Mohammad Fakri dan Musa A. Muin. (1989). </w:t>
      </w:r>
      <w:r w:rsidRPr="00376A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Masyarakat Pendidikan</w:t>
      </w:r>
      <w:r w:rsidRPr="00376A9F">
        <w:rPr>
          <w:rFonts w:ascii="Times New Roman" w:eastAsia="Times New Roman" w:hAnsi="Times New Roman" w:cs="Times New Roman"/>
          <w:sz w:val="24"/>
          <w:szCs w:val="24"/>
          <w:lang w:eastAsia="id-ID"/>
        </w:rPr>
        <w:t>. Bandung: Pusdiklat Perintis IKIP Bandung</w:t>
      </w:r>
    </w:p>
    <w:p w:rsidR="004C2A56" w:rsidRPr="00376A9F" w:rsidRDefault="004C2A56" w:rsidP="00DF1233">
      <w:pPr>
        <w:pStyle w:val="ListParagraph"/>
        <w:spacing w:after="0" w:line="36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 xml:space="preserve">Tim Dosen Administrasi Pendidikan. (2008). </w:t>
      </w:r>
      <w:r w:rsidR="005214FF" w:rsidRPr="00376A9F">
        <w:rPr>
          <w:rFonts w:ascii="Times New Roman" w:hAnsi="Times New Roman" w:cs="Times New Roman"/>
          <w:i/>
          <w:sz w:val="24"/>
          <w:szCs w:val="24"/>
        </w:rPr>
        <w:t>Pengelolaan Pendidikan</w:t>
      </w:r>
      <w:r w:rsidRPr="00376A9F">
        <w:rPr>
          <w:rFonts w:ascii="Times New Roman" w:hAnsi="Times New Roman" w:cs="Times New Roman"/>
          <w:sz w:val="24"/>
          <w:szCs w:val="24"/>
        </w:rPr>
        <w:t>. Bandung: Publikasi Jurusan Administrasi Pendidikan</w:t>
      </w:r>
    </w:p>
    <w:p w:rsidR="004C2A56" w:rsidRPr="00376A9F" w:rsidRDefault="004C2A56" w:rsidP="004C2A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4FF" w:rsidRPr="00376A9F" w:rsidRDefault="005214FF" w:rsidP="004C2A5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07CF2" w:rsidRPr="00376A9F" w:rsidRDefault="00E07CF2" w:rsidP="004C2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7CF2" w:rsidRPr="00376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06D"/>
    <w:multiLevelType w:val="hybridMultilevel"/>
    <w:tmpl w:val="4F64082A"/>
    <w:lvl w:ilvl="0" w:tplc="DAA44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82CE1"/>
    <w:multiLevelType w:val="hybridMultilevel"/>
    <w:tmpl w:val="0CB4A8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7D"/>
    <w:multiLevelType w:val="hybridMultilevel"/>
    <w:tmpl w:val="92F440D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DD633E"/>
    <w:multiLevelType w:val="hybridMultilevel"/>
    <w:tmpl w:val="FD763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3641C"/>
    <w:multiLevelType w:val="hybridMultilevel"/>
    <w:tmpl w:val="FF66AE88"/>
    <w:lvl w:ilvl="0" w:tplc="01020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4E577D"/>
    <w:multiLevelType w:val="hybridMultilevel"/>
    <w:tmpl w:val="6DCCC7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F2"/>
    <w:rsid w:val="001C6581"/>
    <w:rsid w:val="002D2058"/>
    <w:rsid w:val="00376A9F"/>
    <w:rsid w:val="00392880"/>
    <w:rsid w:val="003B2D45"/>
    <w:rsid w:val="00435424"/>
    <w:rsid w:val="00442119"/>
    <w:rsid w:val="004C2A56"/>
    <w:rsid w:val="005133D2"/>
    <w:rsid w:val="005214FF"/>
    <w:rsid w:val="007F12D2"/>
    <w:rsid w:val="00860CA7"/>
    <w:rsid w:val="008C1C2A"/>
    <w:rsid w:val="00B8630C"/>
    <w:rsid w:val="00BD7378"/>
    <w:rsid w:val="00DF1233"/>
    <w:rsid w:val="00E07CF2"/>
    <w:rsid w:val="00E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C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33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33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C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33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33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2016-10-02T22:36:00Z</dcterms:created>
  <dcterms:modified xsi:type="dcterms:W3CDTF">2016-10-06T03:09:00Z</dcterms:modified>
</cp:coreProperties>
</file>