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default"/>
        </w:rPr>
        <w:t xml:space="preserve">PT. Induk memiliki kepemilikan atas saham PT. Anak sebesar </w:t>
      </w:r>
      <w:r>
        <w:rPr>
          <w:rFonts w:hint="default"/>
        </w:rPr>
        <w:t>75</w:t>
      </w:r>
      <w:r>
        <w:rPr>
          <w:rFonts w:hint="default"/>
        </w:rPr>
        <w:t>% yang diperoleh pada 2 Januari 20</w:t>
      </w:r>
      <w:r>
        <w:rPr>
          <w:rFonts w:hint="default"/>
        </w:rPr>
        <w:t>22</w:t>
      </w:r>
      <w:r>
        <w:rPr>
          <w:rFonts w:hint="default"/>
        </w:rPr>
        <w:t>. Pada saat itu, PT. Induk membayar Rp</w:t>
      </w:r>
      <w:r>
        <w:rPr>
          <w:rFonts w:hint="default"/>
        </w:rPr>
        <w:t>6</w:t>
      </w:r>
      <w:r>
        <w:rPr>
          <w:rFonts w:hint="default"/>
        </w:rPr>
        <w:t>20.000.000 yaitu sebesar proporsi nilai asset bersih PT. Anak. Komposisi ekuitas PT. Anak saat itu terdiri dari saham biasa dan saldo laba, masing-masing senilai Rp500.000.000 dan Rp</w:t>
      </w:r>
      <w:r>
        <w:rPr>
          <w:rFonts w:hint="default"/>
        </w:rPr>
        <w:t>3</w:t>
      </w:r>
      <w:r>
        <w:rPr>
          <w:rFonts w:hint="default"/>
        </w:rPr>
        <w:t>00.000.000. Pada tanggal 31 Desember 20</w:t>
      </w:r>
      <w:r>
        <w:rPr>
          <w:rFonts w:hint="default"/>
        </w:rPr>
        <w:t>22</w:t>
      </w:r>
      <w:r>
        <w:rPr>
          <w:rFonts w:hint="default"/>
        </w:rPr>
        <w:t>, PT. Induk membeli tambahan saham PT. Anak dari pihak ketiga sebesar Rp</w:t>
      </w:r>
      <w:r>
        <w:rPr>
          <w:rFonts w:hint="default"/>
        </w:rPr>
        <w:t>2</w:t>
      </w:r>
      <w:r>
        <w:rPr>
          <w:rFonts w:hint="default"/>
        </w:rPr>
        <w:t>0% dengan membayar Rp250.000.000. PT. Anak melaporkan laba dan mengumumkan dividen selama tahun 20</w:t>
      </w:r>
      <w:r>
        <w:rPr>
          <w:rFonts w:hint="default"/>
        </w:rPr>
        <w:t>22</w:t>
      </w:r>
      <w:r>
        <w:rPr>
          <w:rFonts w:hint="default"/>
        </w:rPr>
        <w:t xml:space="preserve"> masing-masing, sebesar Rp50.000.000 dan Rp3</w:t>
      </w:r>
      <w:r>
        <w:rPr>
          <w:rFonts w:hint="default"/>
        </w:rPr>
        <w:t>5</w:t>
      </w:r>
      <w:bookmarkStart w:id="0" w:name="_GoBack"/>
      <w:bookmarkEnd w:id="0"/>
      <w:r>
        <w:rPr>
          <w:rFonts w:hint="default"/>
        </w:rPr>
        <w:t>.000.000. Buatlah jurnal yang dibutuhkan!</w:t>
      </w:r>
    </w:p>
    <w:p>
      <w:pPr>
        <w:rPr>
          <w:rFonts w:hint="default"/>
        </w:rPr>
      </w:pPr>
    </w:p>
    <w:p>
      <w:pPr>
        <w:rPr>
          <w:rFonts w:hint="default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HarmonyOS Sans SC Light">
    <w:panose1 w:val="00000400000000000000"/>
    <w:charset w:val="86"/>
    <w:family w:val="auto"/>
    <w:pitch w:val="default"/>
    <w:sig w:usb0="00000001" w:usb1="08000000" w:usb2="00000016" w:usb3="00000000" w:csb0="00040001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Arial">
    <w:altName w:val="Noto Serif Thai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Noto Serif Thai">
    <w:panose1 w:val="02020502060505020204"/>
    <w:charset w:val="00"/>
    <w:family w:val="auto"/>
    <w:pitch w:val="default"/>
    <w:sig w:usb0="81000063" w:usb1="00002000" w:usb2="00000000" w:usb3="00000000" w:csb0="00010093" w:csb1="00000000"/>
  </w:font>
  <w:font w:name="黑体">
    <w:altName w:val="文泉驿微米黑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Noto Serif Thai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Wingdings">
    <w:altName w:val="DejaVu Math TeX Gyre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  <w:font w:name="Calibri">
    <w:altName w:val="Noto Serif Tha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imSun">
    <w:altName w:val="文泉驿微米黑"/>
    <w:panose1 w:val="0201060003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FE9669"/>
    <w:rsid w:val="FDFE9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Office_12.8.2.14802_F1E327BC-269C-435d-A152-05C5408002CA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2024-10-13T02:17:00Z</dcterms:created>
  <dc:creator>hsl</dc:creator>
  <cp:lastModifiedBy>hsl</cp:lastModifiedBy>
  <dcterms:modified xsi:type="dcterms:W3CDTF">2024-10-13T02:33:42Z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1033-12.8.2.14802</vt:lpwstr>
  </property>
  <property fmtid="{D5CDD505-2E9C-101B-9397-08002B2CF9AE}" pid="3" name="ICV">
    <vt:lpwstr>3579282591C02CE02BBD0A67989A0DEC_41</vt:lpwstr>
  </property>
</Properties>
</file>