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9ED"/>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before="0" w:line="240" w:lineRule="auto"/>
        <w:rPr>
          <w:rFonts w:ascii="Old Standard TT" w:cs="Old Standard TT" w:eastAsia="Old Standard TT" w:hAnsi="Old Standard TT"/>
        </w:rPr>
      </w:pPr>
      <w:r w:rsidDel="00000000" w:rsidR="00000000" w:rsidRPr="00000000">
        <w:rPr>
          <w:rFonts w:ascii="Old Standard TT" w:cs="Old Standard TT" w:eastAsia="Old Standard TT" w:hAnsi="Old Standard TT"/>
          <w:b w:val="1"/>
          <w:rtl w:val="0"/>
        </w:rPr>
        <w:t xml:space="preserve">KECERDASAN BUATAN</w:t>
      </w:r>
      <w:r w:rsidDel="00000000" w:rsidR="00000000" w:rsidRPr="00000000">
        <w:rPr>
          <w:rFonts w:ascii="Old Standard TT" w:cs="Old Standard TT" w:eastAsia="Old Standard TT" w:hAnsi="Old Standard TT"/>
          <w:rtl w:val="0"/>
        </w:rPr>
        <w:t xml:space="preserve"> </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before="0" w:line="240" w:lineRule="auto"/>
        <w:rPr>
          <w:rFonts w:ascii="Old Standard TT" w:cs="Old Standard TT" w:eastAsia="Old Standard TT" w:hAnsi="Old Standard TT"/>
        </w:rPr>
      </w:pPr>
      <w:r w:rsidDel="00000000" w:rsidR="00000000" w:rsidRPr="00000000">
        <w:rPr>
          <w:rFonts w:ascii="Old Standard TT" w:cs="Old Standard TT" w:eastAsia="Old Standard TT" w:hAnsi="Old Standard TT"/>
          <w:rtl w:val="0"/>
        </w:rPr>
        <w:t xml:space="preserve">PERTEMUAN KE-2 </w:t>
      </w:r>
    </w:p>
    <w:p w:rsidR="00000000" w:rsidDel="00000000" w:rsidP="00000000" w:rsidRDefault="00000000" w:rsidRPr="00000000" w14:paraId="00000003">
      <w:pPr>
        <w:pStyle w:val="Title"/>
        <w:pageBreakBefore w:val="0"/>
        <w:pBdr>
          <w:top w:space="0" w:sz="0" w:val="nil"/>
          <w:left w:space="0" w:sz="0" w:val="nil"/>
          <w:bottom w:space="0" w:sz="0" w:val="nil"/>
          <w:right w:space="0" w:sz="0" w:val="nil"/>
          <w:between w:space="0" w:sz="0" w:val="nil"/>
        </w:pBdr>
        <w:shd w:fill="auto" w:val="clear"/>
        <w:rPr/>
      </w:pPr>
      <w:bookmarkStart w:colFirst="0" w:colLast="0" w:name="_g6nr81xnwjj7" w:id="0"/>
      <w:bookmarkEnd w:id="0"/>
      <w:r w:rsidDel="00000000" w:rsidR="00000000" w:rsidRPr="00000000">
        <w:rPr>
          <w:rtl w:val="0"/>
        </w:rPr>
        <w:t xml:space="preserve">SEJARAH</w:t>
      </w:r>
    </w:p>
    <w:p w:rsidR="00000000" w:rsidDel="00000000" w:rsidP="00000000" w:rsidRDefault="00000000" w:rsidRPr="00000000" w14:paraId="00000004">
      <w:pPr>
        <w:pStyle w:val="Title"/>
        <w:pageBreakBefore w:val="0"/>
        <w:pBdr>
          <w:top w:space="0" w:sz="0" w:val="nil"/>
          <w:left w:space="0" w:sz="0" w:val="nil"/>
          <w:bottom w:space="0" w:sz="0" w:val="nil"/>
          <w:right w:space="0" w:sz="0" w:val="nil"/>
          <w:between w:space="0" w:sz="0" w:val="nil"/>
        </w:pBdr>
        <w:shd w:fill="auto" w:val="clear"/>
        <w:rPr>
          <w:color w:val="000000"/>
        </w:rPr>
      </w:pPr>
      <w:bookmarkStart w:colFirst="0" w:colLast="0" w:name="_s32nm8c6myjh" w:id="1"/>
      <w:bookmarkEnd w:id="1"/>
      <w:r w:rsidDel="00000000" w:rsidR="00000000" w:rsidRPr="00000000">
        <w:rPr>
          <w:color w:val="000000"/>
          <w:rtl w:val="0"/>
        </w:rPr>
        <w:t xml:space="preserve">Teknologi dan Kecerdasan Buatan</w:t>
      </w: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before="0" w:line="240" w:lineRule="auto"/>
        <w:rPr>
          <w:rFonts w:ascii="Old Standard TT" w:cs="Old Standard TT" w:eastAsia="Old Standard TT" w:hAnsi="Old Standard TT"/>
        </w:rPr>
      </w:pPr>
      <w:r w:rsidDel="00000000" w:rsidR="00000000" w:rsidRPr="00000000">
        <w:rPr>
          <w:rFonts w:ascii="Old Standard TT" w:cs="Old Standard TT" w:eastAsia="Old Standard TT" w:hAnsi="Old Standard TT"/>
          <w:b w:val="1"/>
          <w:sz w:val="22"/>
          <w:szCs w:val="22"/>
          <w:rtl w:val="0"/>
        </w:rPr>
        <w:t xml:space="preserve">___</w:t>
      </w:r>
      <w:r w:rsidDel="00000000" w:rsidR="00000000" w:rsidRPr="00000000">
        <w:rPr>
          <w:rtl w:val="0"/>
        </w:rPr>
      </w:r>
    </w:p>
    <w:p w:rsidR="00000000" w:rsidDel="00000000" w:rsidP="00000000" w:rsidRDefault="00000000" w:rsidRPr="00000000" w14:paraId="00000006">
      <w:pPr>
        <w:pStyle w:val="Subtitle"/>
        <w:pageBreakBefore w:val="0"/>
        <w:pBdr>
          <w:top w:space="0" w:sz="0" w:val="nil"/>
          <w:left w:space="0" w:sz="0" w:val="nil"/>
          <w:bottom w:space="0" w:sz="0" w:val="nil"/>
          <w:right w:space="0" w:sz="0" w:val="nil"/>
          <w:between w:space="0" w:sz="0" w:val="nil"/>
        </w:pBdr>
        <w:shd w:fill="auto" w:val="clear"/>
        <w:rPr/>
      </w:pPr>
      <w:bookmarkStart w:colFirst="0" w:colLast="0" w:name="_goxd7kpxzjw3" w:id="2"/>
      <w:bookmarkEnd w:id="2"/>
      <w:r w:rsidDel="00000000" w:rsidR="00000000" w:rsidRPr="00000000">
        <w:rPr>
          <w:rtl w:val="0"/>
        </w:rPr>
        <w:t xml:space="preserve">By Muchamad Kurniawan</w:t>
      </w:r>
      <w:r w:rsidDel="00000000" w:rsidR="00000000" w:rsidRPr="00000000">
        <w:rPr>
          <w:rtl w:val="0"/>
        </w:rPr>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drawing>
          <wp:inline distB="114300" distT="114300" distL="114300" distR="114300">
            <wp:extent cx="5943600" cy="2501900"/>
            <wp:effectExtent b="0" l="0" r="0" t="0"/>
            <wp:docPr id="14" name="image15.png"/>
            <a:graphic>
              <a:graphicData uri="http://schemas.openxmlformats.org/drawingml/2006/picture">
                <pic:pic>
                  <pic:nvPicPr>
                    <pic:cNvPr id="0" name="image15.png"/>
                    <pic:cNvPicPr preferRelativeResize="0"/>
                  </pic:nvPicPr>
                  <pic:blipFill>
                    <a:blip r:embed="rId6"/>
                    <a:srcRect b="0" l="0" r="0" t="0"/>
                    <a:stretch>
                      <a:fillRect/>
                    </a:stretch>
                  </pic:blipFill>
                  <pic:spPr>
                    <a:xfrm>
                      <a:off x="0" y="0"/>
                      <a:ext cx="5943600" cy="2501900"/>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pStyle w:val="Heading1"/>
        <w:pageBreakBefore w:val="0"/>
        <w:pBdr>
          <w:top w:space="0" w:sz="0" w:val="nil"/>
          <w:left w:space="0" w:sz="0" w:val="nil"/>
          <w:bottom w:space="0" w:sz="0" w:val="nil"/>
          <w:right w:space="0" w:sz="0" w:val="nil"/>
          <w:between w:space="0" w:sz="0" w:val="nil"/>
        </w:pBdr>
        <w:shd w:fill="auto" w:val="clear"/>
        <w:rPr>
          <w:rFonts w:ascii="PT Serif" w:cs="PT Serif" w:eastAsia="PT Serif" w:hAnsi="PT Serif"/>
          <w:color w:val="000000"/>
        </w:rPr>
      </w:pPr>
      <w:bookmarkStart w:colFirst="0" w:colLast="0" w:name="_ezioxomjx0vv" w:id="3"/>
      <w:bookmarkEnd w:id="3"/>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09">
      <w:pPr>
        <w:spacing w:after="240" w:before="240" w:lineRule="auto"/>
        <w:ind w:left="0" w:right="0" w:firstLine="0"/>
        <w:rPr/>
      </w:pPr>
      <w:r w:rsidDel="00000000" w:rsidR="00000000" w:rsidRPr="00000000">
        <w:rPr>
          <w:rtl w:val="0"/>
        </w:rPr>
        <w:t xml:space="preserve">Pada minggu kedua ini, mahasiswa diharapkan memahami sejarah dan perkembangan teknologi, khususnya yang berhubungan dengan kecerdasan buatan (AI). Untuk mencapai capaian tersebut, materi ini akan dimulai dengan sejarah perkembangan teknologi secara umum. Setelah itu, kita akan fokus pada sejarah dan perkembangan AI secara lebih mendetail.</w:t>
      </w:r>
    </w:p>
    <w:p w:rsidR="00000000" w:rsidDel="00000000" w:rsidP="00000000" w:rsidRDefault="00000000" w:rsidRPr="00000000" w14:paraId="0000000A">
      <w:pPr>
        <w:spacing w:after="240" w:before="240" w:lineRule="auto"/>
        <w:ind w:left="0" w:right="0" w:firstLine="0"/>
        <w:rPr/>
      </w:pPr>
      <w:r w:rsidDel="00000000" w:rsidR="00000000" w:rsidRPr="00000000">
        <w:rPr>
          <w:rtl w:val="0"/>
        </w:rPr>
        <w:t xml:space="preserve">Saya akan membawa teman-teman untuk kembali pada masa prasejarah, zaman sebelum masehi atau zaman yunani kuno, zaman pertengahan, revolusi industri, dan tentu era waktu ini. </w:t>
      </w:r>
    </w:p>
    <w:p w:rsidR="00000000" w:rsidDel="00000000" w:rsidP="00000000" w:rsidRDefault="00000000" w:rsidRPr="00000000" w14:paraId="0000000B">
      <w:pPr>
        <w:pStyle w:val="Heading1"/>
        <w:keepNext w:val="0"/>
        <w:keepLines w:val="0"/>
        <w:spacing w:after="80" w:before="280" w:lineRule="auto"/>
        <w:rPr/>
      </w:pPr>
      <w:bookmarkStart w:colFirst="0" w:colLast="0" w:name="_uciwrel9o0an" w:id="4"/>
      <w:bookmarkEnd w:id="4"/>
      <w:r w:rsidDel="00000000" w:rsidR="00000000" w:rsidRPr="00000000">
        <w:rPr>
          <w:rtl w:val="0"/>
        </w:rPr>
        <w:t xml:space="preserve">SEJARAH PERKEMBANGAN TEKNOLOGI</w:t>
      </w:r>
      <w:r w:rsidDel="00000000" w:rsidR="00000000" w:rsidRPr="00000000">
        <w:rPr>
          <w:rtl w:val="0"/>
        </w:rPr>
      </w:r>
    </w:p>
    <w:p w:rsidR="00000000" w:rsidDel="00000000" w:rsidP="00000000" w:rsidRDefault="00000000" w:rsidRPr="00000000" w14:paraId="0000000C">
      <w:pPr>
        <w:pStyle w:val="Heading3"/>
        <w:keepNext w:val="0"/>
        <w:keepLines w:val="0"/>
        <w:spacing w:after="40" w:before="240" w:line="312" w:lineRule="auto"/>
        <w:ind w:hanging="15"/>
        <w:rPr/>
      </w:pPr>
      <w:bookmarkStart w:colFirst="0" w:colLast="0" w:name="_oe9qwwvuhabk" w:id="5"/>
      <w:bookmarkEnd w:id="5"/>
      <w:r w:rsidDel="00000000" w:rsidR="00000000" w:rsidRPr="00000000">
        <w:rPr>
          <w:rtl w:val="0"/>
        </w:rPr>
        <w:t xml:space="preserve">Era Prasejarah: Penemuan Api</w:t>
      </w:r>
    </w:p>
    <w:p w:rsidR="00000000" w:rsidDel="00000000" w:rsidP="00000000" w:rsidRDefault="00000000" w:rsidRPr="00000000" w14:paraId="0000000D">
      <w:pPr>
        <w:rPr/>
      </w:pPr>
      <w:r w:rsidDel="00000000" w:rsidR="00000000" w:rsidRPr="00000000">
        <w:rPr/>
        <w:drawing>
          <wp:inline distB="19050" distT="19050" distL="19050" distR="19050">
            <wp:extent cx="5943600" cy="3340100"/>
            <wp:effectExtent b="0" l="0" r="0" t="0"/>
            <wp:docPr id="4"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594360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spacing w:after="240" w:before="240" w:lineRule="auto"/>
        <w:ind w:left="0" w:right="0" w:firstLine="0"/>
        <w:rPr/>
      </w:pPr>
      <w:r w:rsidDel="00000000" w:rsidR="00000000" w:rsidRPr="00000000">
        <w:rPr>
          <w:rtl w:val="0"/>
        </w:rPr>
        <w:t xml:space="preserve">Penemuan api adalah salah satu titik balik terbesar dalam sejarah manusia. Kemampuan untuk mengendalikan api membawa perubahan besar dalam cara manusia hidup, memungkinkan mereka untuk memasak makanan, menjaga kehangatan, dan melindungi diri dari predator. Ini juga memungkinkan manusia untuk bermigrasi ke wilayah yang lebih dingin dan memperpanjang masa hidup mereka. </w:t>
      </w:r>
    </w:p>
    <w:p w:rsidR="00000000" w:rsidDel="00000000" w:rsidP="00000000" w:rsidRDefault="00000000" w:rsidRPr="00000000" w14:paraId="0000000F">
      <w:pPr>
        <w:spacing w:after="240" w:before="240" w:lineRule="auto"/>
        <w:ind w:left="0" w:right="0" w:firstLine="0"/>
        <w:rPr/>
      </w:pPr>
      <w:r w:rsidDel="00000000" w:rsidR="00000000" w:rsidRPr="00000000">
        <w:rPr>
          <w:rtl w:val="0"/>
        </w:rPr>
        <w:t xml:space="preserve">Dengan perubahan cara hidup manusia mengakibatkan perubahan cara berpikirnya juga. Manusia mulai memikirkan cara-cara yang lebih efisien dalam berbagai hal, kemudian munculah alat-alat yang dihasilkan dari api, perubahan struktur sifat bahan hanya mungkin jika terdapat panas. </w:t>
      </w:r>
    </w:p>
    <w:p w:rsidR="00000000" w:rsidDel="00000000" w:rsidP="00000000" w:rsidRDefault="00000000" w:rsidRPr="00000000" w14:paraId="00000010">
      <w:pPr>
        <w:spacing w:after="240" w:before="240" w:lineRule="auto"/>
        <w:ind w:left="0" w:right="0" w:firstLine="0"/>
        <w:rPr/>
      </w:pPr>
      <w:r w:rsidDel="00000000" w:rsidR="00000000" w:rsidRPr="00000000">
        <w:rPr>
          <w:rtl w:val="0"/>
        </w:rPr>
        <w:t xml:space="preserve">Penemuan ini sudah tidak mungkin kita singkirkan, zaman sekarang api tidak sudah tidak hanya dalam bentuk fisik aslinya tetapi juga dalam bentuk-bentuk yang lain. Dari dulu bahkan sekarang kita tetap menggunakan teknologi ini dalam berbagai kegiatan fisik, ataupun dalam industri. </w:t>
      </w:r>
    </w:p>
    <w:p w:rsidR="00000000" w:rsidDel="00000000" w:rsidP="00000000" w:rsidRDefault="00000000" w:rsidRPr="00000000" w14:paraId="00000011">
      <w:pPr>
        <w:spacing w:after="240" w:before="240" w:lineRule="auto"/>
        <w:ind w:left="0" w:right="0" w:firstLine="0"/>
        <w:rPr/>
      </w:pPr>
      <w:r w:rsidDel="00000000" w:rsidR="00000000" w:rsidRPr="00000000">
        <w:rPr>
          <w:rtl w:val="0"/>
        </w:rPr>
      </w:r>
    </w:p>
    <w:p w:rsidR="00000000" w:rsidDel="00000000" w:rsidP="00000000" w:rsidRDefault="00000000" w:rsidRPr="00000000" w14:paraId="00000012">
      <w:pPr>
        <w:pStyle w:val="Heading4"/>
        <w:keepNext w:val="0"/>
        <w:keepLines w:val="0"/>
        <w:spacing w:after="40" w:before="240" w:line="312" w:lineRule="auto"/>
        <w:ind w:hanging="15"/>
        <w:rPr>
          <w:b w:val="1"/>
          <w:color w:val="000000"/>
        </w:rPr>
      </w:pPr>
      <w:bookmarkStart w:colFirst="0" w:colLast="0" w:name="_dv2134n3emky" w:id="6"/>
      <w:bookmarkEnd w:id="6"/>
      <w:r w:rsidDel="00000000" w:rsidR="00000000" w:rsidRPr="00000000">
        <w:rPr>
          <w:rtl w:val="0"/>
        </w:rPr>
      </w:r>
    </w:p>
    <w:p w:rsidR="00000000" w:rsidDel="00000000" w:rsidP="00000000" w:rsidRDefault="00000000" w:rsidRPr="00000000" w14:paraId="00000013">
      <w:pPr>
        <w:pStyle w:val="Heading3"/>
        <w:keepNext w:val="0"/>
        <w:keepLines w:val="0"/>
        <w:spacing w:after="40" w:before="240" w:line="312" w:lineRule="auto"/>
        <w:ind w:hanging="15"/>
        <w:rPr/>
      </w:pPr>
      <w:bookmarkStart w:colFirst="0" w:colLast="0" w:name="_scocfebq2lgu" w:id="7"/>
      <w:bookmarkEnd w:id="7"/>
      <w:r w:rsidDel="00000000" w:rsidR="00000000" w:rsidRPr="00000000">
        <w:rPr>
          <w:rtl w:val="0"/>
        </w:rPr>
        <w:t xml:space="preserve">Pengendali Hewan</w:t>
      </w:r>
    </w:p>
    <w:p w:rsidR="00000000" w:rsidDel="00000000" w:rsidP="00000000" w:rsidRDefault="00000000" w:rsidRPr="00000000" w14:paraId="00000014">
      <w:pPr>
        <w:rPr/>
      </w:pPr>
      <w:r w:rsidDel="00000000" w:rsidR="00000000" w:rsidRPr="00000000">
        <w:rPr/>
        <w:drawing>
          <wp:inline distB="19050" distT="19050" distL="19050" distR="19050">
            <wp:extent cx="5943600" cy="3340100"/>
            <wp:effectExtent b="0" l="0" r="0" t="0"/>
            <wp:docPr id="13" name="image9.jpg"/>
            <a:graphic>
              <a:graphicData uri="http://schemas.openxmlformats.org/drawingml/2006/picture">
                <pic:pic>
                  <pic:nvPicPr>
                    <pic:cNvPr id="0" name="image9.jpg"/>
                    <pic:cNvPicPr preferRelativeResize="0"/>
                  </pic:nvPicPr>
                  <pic:blipFill>
                    <a:blip r:embed="rId8"/>
                    <a:srcRect b="0" l="0" r="0" t="0"/>
                    <a:stretch>
                      <a:fillRect/>
                    </a:stretch>
                  </pic:blipFill>
                  <pic:spPr>
                    <a:xfrm>
                      <a:off x="0" y="0"/>
                      <a:ext cx="594360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spacing w:after="240" w:before="240" w:lineRule="auto"/>
        <w:ind w:left="0" w:right="0" w:firstLine="0"/>
        <w:rPr/>
      </w:pPr>
      <w:r w:rsidDel="00000000" w:rsidR="00000000" w:rsidRPr="00000000">
        <w:rPr>
          <w:rtl w:val="0"/>
        </w:rPr>
        <w:t xml:space="preserve">“? ? ? ? ?”</w:t>
      </w:r>
    </w:p>
    <w:p w:rsidR="00000000" w:rsidDel="00000000" w:rsidP="00000000" w:rsidRDefault="00000000" w:rsidRPr="00000000" w14:paraId="00000016">
      <w:pPr>
        <w:spacing w:after="240" w:before="240" w:lineRule="auto"/>
        <w:ind w:left="0" w:right="0" w:firstLine="0"/>
        <w:rPr/>
      </w:pPr>
      <w:r w:rsidDel="00000000" w:rsidR="00000000" w:rsidRPr="00000000">
        <w:rPr>
          <w:rtl w:val="0"/>
        </w:rPr>
        <w:t xml:space="preserve">Mungkin teman-teman akan bertanya pengendali hewan ????</w:t>
      </w:r>
    </w:p>
    <w:p w:rsidR="00000000" w:rsidDel="00000000" w:rsidP="00000000" w:rsidRDefault="00000000" w:rsidRPr="00000000" w14:paraId="00000017">
      <w:pPr>
        <w:spacing w:after="240" w:before="240" w:lineRule="auto"/>
        <w:ind w:left="0" w:right="0" w:firstLine="0"/>
        <w:rPr/>
      </w:pPr>
      <w:r w:rsidDel="00000000" w:rsidR="00000000" w:rsidRPr="00000000">
        <w:rPr>
          <w:rtl w:val="0"/>
        </w:rPr>
        <w:t xml:space="preserve">Sejarah perkembangan manusia terutama pada zaman pertengahan teknologi ini menjadi sangat berpengaruh, terutama pada waktu zaman kerajaan. Bagaimana bisa? Apakah tidak ada teknologi lain? Teknologi lain dimungkinkan atau hadir atau dihasilkan dari teknologi sebelumnya yaitu api. Sehingga teknologi ini saya pilih untuk kita sorot. </w:t>
      </w:r>
    </w:p>
    <w:p w:rsidR="00000000" w:rsidDel="00000000" w:rsidP="00000000" w:rsidRDefault="00000000" w:rsidRPr="00000000" w14:paraId="00000018">
      <w:pPr>
        <w:spacing w:after="240" w:before="240" w:lineRule="auto"/>
        <w:ind w:left="0" w:right="0" w:firstLine="0"/>
        <w:rPr/>
      </w:pPr>
      <w:r w:rsidDel="00000000" w:rsidR="00000000" w:rsidRPr="00000000">
        <w:rPr>
          <w:rtl w:val="0"/>
        </w:rPr>
        <w:t xml:space="preserve">Animal controlling atau pengendalian hewan menjadi sangat penting pada era awal masehi terutama pada abad pertengahan. Pada masa sebelum sampai dengan awal masehi hewan sudah digunakan untuk membantu manusia dalam pertanian. Tetapi kegunaan hewan ternyata mencapai puncaknya ketika dunia berada pada zaman kerajaan: Romawi, Cina, Mongol, Persia dan Arab. Penggunaan kuda, gajah, dan mungkin kedelai menjadi alat transportasi menjadi sangat masive. Kuda termasuk hewan yang sangat spesial, kuda sampai harus di export dari persia ke arab. Kuda selain menjadi alat transportasi juga menjadi alat perang. Kemajuan teknologi kerajaan pada waktu itu dapat dilihat dari jalan setapak yang disiapkan oleh pemerintah kerajaan. Jalan setapak itu digunakan untuk kuda dalam menyampaikan pesan, semakin bagus jalan maka kuda akan semakin cepat, semakin cepat maka akan semakin jauh juga jangkauan kerajaan tersebut. </w:t>
      </w:r>
    </w:p>
    <w:p w:rsidR="00000000" w:rsidDel="00000000" w:rsidP="00000000" w:rsidRDefault="00000000" w:rsidRPr="00000000" w14:paraId="00000019">
      <w:pPr>
        <w:spacing w:after="240" w:before="240" w:lineRule="auto"/>
        <w:ind w:left="0" w:right="0" w:firstLine="0"/>
        <w:rPr/>
      </w:pPr>
      <w:r w:rsidDel="00000000" w:rsidR="00000000" w:rsidRPr="00000000">
        <w:rPr>
          <w:rtl w:val="0"/>
        </w:rPr>
        <w:t xml:space="preserve">Apakah dengan adanya teknologi pengendalian hewan teknologi api menghilang? Tentu tidak. Api tetap mendampingi semua teknologi yang hadir dikemudian hari. </w:t>
      </w:r>
      <w:r w:rsidDel="00000000" w:rsidR="00000000" w:rsidRPr="00000000">
        <w:rPr>
          <w:rtl w:val="0"/>
        </w:rPr>
      </w:r>
    </w:p>
    <w:p w:rsidR="00000000" w:rsidDel="00000000" w:rsidP="00000000" w:rsidRDefault="00000000" w:rsidRPr="00000000" w14:paraId="0000001A">
      <w:pPr>
        <w:pStyle w:val="Heading3"/>
        <w:keepNext w:val="0"/>
        <w:keepLines w:val="0"/>
        <w:spacing w:after="40" w:before="240" w:line="312" w:lineRule="auto"/>
        <w:ind w:hanging="15"/>
        <w:rPr/>
      </w:pPr>
      <w:bookmarkStart w:colFirst="0" w:colLast="0" w:name="_hmiqobdtr0gr" w:id="8"/>
      <w:bookmarkEnd w:id="8"/>
      <w:r w:rsidDel="00000000" w:rsidR="00000000" w:rsidRPr="00000000">
        <w:rPr>
          <w:rtl w:val="0"/>
        </w:rPr>
        <w:t xml:space="preserve">Teknologi Mesin</w:t>
      </w:r>
    </w:p>
    <w:p w:rsidR="00000000" w:rsidDel="00000000" w:rsidP="00000000" w:rsidRDefault="00000000" w:rsidRPr="00000000" w14:paraId="0000001B">
      <w:pPr>
        <w:spacing w:after="240" w:before="240" w:lineRule="auto"/>
        <w:ind w:left="0" w:right="0" w:firstLine="0"/>
        <w:rPr/>
      </w:pPr>
      <w:r w:rsidDel="00000000" w:rsidR="00000000" w:rsidRPr="00000000">
        <w:rPr/>
        <w:drawing>
          <wp:inline distB="114300" distT="114300" distL="114300" distR="114300">
            <wp:extent cx="5943600" cy="4406900"/>
            <wp:effectExtent b="0" l="0" r="0" t="0"/>
            <wp:docPr id="6" name="image7.jpg"/>
            <a:graphic>
              <a:graphicData uri="http://schemas.openxmlformats.org/drawingml/2006/picture">
                <pic:pic>
                  <pic:nvPicPr>
                    <pic:cNvPr id="0" name="image7.jpg"/>
                    <pic:cNvPicPr preferRelativeResize="0"/>
                  </pic:nvPicPr>
                  <pic:blipFill>
                    <a:blip r:embed="rId9"/>
                    <a:srcRect b="0" l="0" r="0" t="0"/>
                    <a:stretch>
                      <a:fillRect/>
                    </a:stretch>
                  </pic:blipFill>
                  <pic:spPr>
                    <a:xfrm>
                      <a:off x="0" y="0"/>
                      <a:ext cx="5943600" cy="4406900"/>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keepNext w:val="0"/>
        <w:keepLines w:val="0"/>
        <w:widowControl w:val="1"/>
        <w:spacing w:after="80" w:before="280" w:line="312" w:lineRule="auto"/>
        <w:ind w:right="-15"/>
        <w:rPr/>
      </w:pPr>
      <w:r w:rsidDel="00000000" w:rsidR="00000000" w:rsidRPr="00000000">
        <w:rPr>
          <w:rtl w:val="0"/>
        </w:rPr>
        <w:t xml:space="preserve">Zaman kerajaan berubah menjadi zaman nasionalis. Kerajaan-kerajaan terpecah menjadi negara-negara. Penemuan-penemuan sudah mulai banyak dari teleskop, alat pertanian, alat perang, meriam, dan lain-lain. Tetapi penemuan-penemuan tersebut menjadi kurang berarti dalam industri ketika ditemukannya mesin. </w:t>
      </w:r>
    </w:p>
    <w:p w:rsidR="00000000" w:rsidDel="00000000" w:rsidP="00000000" w:rsidRDefault="00000000" w:rsidRPr="00000000" w14:paraId="0000001D">
      <w:pPr>
        <w:keepNext w:val="0"/>
        <w:keepLines w:val="0"/>
        <w:widowControl w:val="1"/>
        <w:spacing w:after="80" w:before="280" w:line="312" w:lineRule="auto"/>
        <w:ind w:right="-15"/>
        <w:rPr/>
      </w:pPr>
      <w:r w:rsidDel="00000000" w:rsidR="00000000" w:rsidRPr="00000000">
        <w:rPr>
          <w:rtl w:val="0"/>
        </w:rPr>
        <w:t xml:space="preserve">Mesin pertama yang kita tau adalah mesin yang digerakkan oleh tenaga uap. James Watt menjadi invention pada bidang ini. Dengan ditemukan mesin ini, industri sudah tidak sama lagi. Industri dapat bekerja lebih cepat lagi, karena lebih cepat pergerakan mesin maka dibutuhkan manusia lebih banyak lagi. Orang-orang dari desa dibutuhkan di kota untuk menjadi pendamping mesin pada pabrik. Kehidupan manusia di inggris sudah tidak pernah sama lagi, mereka menjadi cikal bakal tipe orang perkotaan. Berangkat pagi, pulang sore, malam mereka berkumpul dengan teman atau keluarga, weekend mereka liburan. Penemuan ini bukan hanya pada industri yang mempunyai dampak, tetapi dampak sosial juga sangat dirasakan karena terjadi perubahan budaya. </w:t>
      </w:r>
    </w:p>
    <w:p w:rsidR="00000000" w:rsidDel="00000000" w:rsidP="00000000" w:rsidRDefault="00000000" w:rsidRPr="00000000" w14:paraId="0000001E">
      <w:pPr>
        <w:keepNext w:val="0"/>
        <w:keepLines w:val="0"/>
        <w:widowControl w:val="1"/>
        <w:spacing w:after="80" w:before="280" w:line="312" w:lineRule="auto"/>
        <w:ind w:right="-15"/>
        <w:rPr/>
      </w:pPr>
      <w:r w:rsidDel="00000000" w:rsidR="00000000" w:rsidRPr="00000000">
        <w:rPr>
          <w:rtl w:val="0"/>
        </w:rPr>
        <w:t xml:space="preserve">Sejak ditemukan mesin, pengendalian hewan sudah sangat berkurang. Mesin penggerak minyak bumi menggantikan hewan pada alat transportasi, begitu juga mesin-mesin dengan penggerak batu bara. Teknologi pengendali hewan yang awalnya menjadi teknologi paling popular, menjadi tidak berarti dengan kehadiran ‘mesin’. </w:t>
      </w:r>
    </w:p>
    <w:p w:rsidR="00000000" w:rsidDel="00000000" w:rsidP="00000000" w:rsidRDefault="00000000" w:rsidRPr="00000000" w14:paraId="0000001F">
      <w:pPr>
        <w:pStyle w:val="Heading3"/>
        <w:spacing w:after="80" w:before="280" w:lineRule="auto"/>
        <w:rPr/>
      </w:pPr>
      <w:bookmarkStart w:colFirst="0" w:colLast="0" w:name="_rc56auox9m6t" w:id="9"/>
      <w:bookmarkEnd w:id="9"/>
      <w:r w:rsidDel="00000000" w:rsidR="00000000" w:rsidRPr="00000000">
        <w:rPr>
          <w:rtl w:val="0"/>
        </w:rPr>
        <w:t xml:space="preserve">Listrik</w:t>
      </w:r>
    </w:p>
    <w:p w:rsidR="00000000" w:rsidDel="00000000" w:rsidP="00000000" w:rsidRDefault="00000000" w:rsidRPr="00000000" w14:paraId="00000020">
      <w:pPr>
        <w:rPr/>
      </w:pPr>
      <w:r w:rsidDel="00000000" w:rsidR="00000000" w:rsidRPr="00000000">
        <w:rPr/>
        <w:drawing>
          <wp:inline distB="114300" distT="114300" distL="114300" distR="114300">
            <wp:extent cx="5943600" cy="3352800"/>
            <wp:effectExtent b="0" l="0" r="0" t="0"/>
            <wp:docPr id="1" name="image5.jpg"/>
            <a:graphic>
              <a:graphicData uri="http://schemas.openxmlformats.org/drawingml/2006/picture">
                <pic:pic>
                  <pic:nvPicPr>
                    <pic:cNvPr id="0" name="image5.jpg"/>
                    <pic:cNvPicPr preferRelativeResize="0"/>
                  </pic:nvPicPr>
                  <pic:blipFill>
                    <a:blip r:embed="rId10"/>
                    <a:srcRect b="0" l="0" r="0" t="0"/>
                    <a:stretch>
                      <a:fillRect/>
                    </a:stretch>
                  </pic:blipFill>
                  <pic:spPr>
                    <a:xfrm>
                      <a:off x="0" y="0"/>
                      <a:ext cx="5943600" cy="335280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spacing w:after="80" w:before="280" w:lineRule="auto"/>
        <w:rPr/>
      </w:pPr>
      <w:r w:rsidDel="00000000" w:rsidR="00000000" w:rsidRPr="00000000">
        <w:rPr>
          <w:rtl w:val="0"/>
        </w:rPr>
        <w:t xml:space="preserve">Penemuan listrik merubah teknologi mesin uap yang saya bahas pada bab sebelumnya. Teknologi ini meningkatkan kinerja sekaligus meningkatkan efisiensi penggunaan sumber bahan utama. Seperti yang saya bilang sebelumnya kinerja mesin dengan listrik lebih optimal, sehingga kehidupan industri lebih cepat lagi dan lebih murah. Selain mendukung mesin, dengan adanya listrik mendukung terciptanya teknologi-teknologi lainya yang berbasiskan listrik. Televisi, radio, antena dan banyak lagi teknologi-teknologi yang muncul selain hal-hal tersebut.</w:t>
      </w:r>
    </w:p>
    <w:p w:rsidR="00000000" w:rsidDel="00000000" w:rsidP="00000000" w:rsidRDefault="00000000" w:rsidRPr="00000000" w14:paraId="00000022">
      <w:pPr>
        <w:keepNext w:val="0"/>
        <w:keepLines w:val="0"/>
        <w:widowControl w:val="1"/>
        <w:spacing w:after="80" w:before="280" w:line="312" w:lineRule="auto"/>
        <w:ind w:right="-15"/>
        <w:rPr/>
      </w:pPr>
      <w:r w:rsidDel="00000000" w:rsidR="00000000" w:rsidRPr="00000000">
        <w:rPr>
          <w:rtl w:val="0"/>
        </w:rPr>
        <w:t xml:space="preserve">Suatu bangsa dikatakan maju salah satu indikatornya adalah kecukupan listrik. Pertanyaan yang ingin saya tanyakan adalah apakah benar pernyataan saya? Coba kita telusuri website untuk membandingkan rata-rata penggunaan listrik yang ada di Indonesia dengan Singapura atau dengan Korea Selatan. Jika kita cukup malas untuk mencari di internet, apakah pasokan listrik di surabaya dengan yang ada di madura sama? Atau di jawa dengan di sulawesi sama? Apakah di jakarta dengan di surabaya sama? Apakah di perumahan elite dengan di kampus sama? Dengan kita bisa menjawab hal-hal tersebut, saya harapkan teman-teman mengerti arti listrik bagi kemajuan teknologi. </w:t>
      </w:r>
    </w:p>
    <w:p w:rsidR="00000000" w:rsidDel="00000000" w:rsidP="00000000" w:rsidRDefault="00000000" w:rsidRPr="00000000" w14:paraId="00000023">
      <w:pPr>
        <w:pStyle w:val="Heading3"/>
        <w:spacing w:after="80" w:before="280" w:lineRule="auto"/>
        <w:rPr/>
      </w:pPr>
      <w:bookmarkStart w:colFirst="0" w:colLast="0" w:name="_k8t0t8rasttb" w:id="10"/>
      <w:bookmarkEnd w:id="10"/>
      <w:r w:rsidDel="00000000" w:rsidR="00000000" w:rsidRPr="00000000">
        <w:rPr>
          <w:rtl w:val="0"/>
        </w:rPr>
        <w:t xml:space="preserve">Digitalisasi</w:t>
      </w:r>
    </w:p>
    <w:p w:rsidR="00000000" w:rsidDel="00000000" w:rsidP="00000000" w:rsidRDefault="00000000" w:rsidRPr="00000000" w14:paraId="00000024">
      <w:pPr>
        <w:rPr/>
      </w:pPr>
      <w:hyperlink r:id="rId11">
        <w:r w:rsidDel="00000000" w:rsidR="00000000" w:rsidRPr="00000000">
          <w:rPr/>
          <w:drawing>
            <wp:inline distB="19050" distT="19050" distL="19050" distR="19050">
              <wp:extent cx="5625298" cy="3264196"/>
              <wp:effectExtent b="0" l="0" r="0" t="0"/>
              <wp:docPr id="9" name="image12.jpg"/>
              <a:graphic>
                <a:graphicData uri="http://schemas.openxmlformats.org/drawingml/2006/picture">
                  <pic:pic>
                    <pic:nvPicPr>
                      <pic:cNvPr id="0" name="image12.jpg"/>
                      <pic:cNvPicPr preferRelativeResize="0"/>
                    </pic:nvPicPr>
                    <pic:blipFill>
                      <a:blip r:embed="rId12"/>
                      <a:srcRect b="0" l="0" r="0" t="0"/>
                      <a:stretch>
                        <a:fillRect/>
                      </a:stretch>
                    </pic:blipFill>
                    <pic:spPr>
                      <a:xfrm>
                        <a:off x="0" y="0"/>
                        <a:ext cx="5625298" cy="3264196"/>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Selamat datang di era Digital, setelah saya sebelummya berkeliling dari era prasajerah, kerajaan sampailah kita pada era teknologi digital.  kenapa bukan teknologi komputer? melainkan digital? hal ini dikarenakan, selain komputer ada beberapa hal yang dapat tidak menggunakan komputer tetapi digital tetap digunakan. Contoh sederhana adalah teknologi transfer data telekomunikasi, atau yang kemarin lagi rame adalah TV digital. Komputer memang menjadi tools utama untuk membuat dunia digital ini. setiap hari kit membuat, mengolah, atau hanya melihat data digital. </w:t>
      </w:r>
    </w:p>
    <w:p w:rsidR="00000000" w:rsidDel="00000000" w:rsidP="00000000" w:rsidRDefault="00000000" w:rsidRPr="00000000" w14:paraId="00000026">
      <w:pPr>
        <w:rPr/>
      </w:pPr>
      <w:r w:rsidDel="00000000" w:rsidR="00000000" w:rsidRPr="00000000">
        <w:rPr>
          <w:rtl w:val="0"/>
        </w:rPr>
        <w:t xml:space="preserve">seperti yang sebelumnya saya ceritakan, adanya teknologi baru mempunyai potensi menenggelamkan teknologi yang sudah existing. Teknologi apa? mari kita lihat dari awal. Apakah digitalisasi mengantikan teknologi api? kita semua pasti setuju untuk menjawab tidak. Bagaimana dengan teknologi listrik? Digital hanya disebut digital jika dialiri dengan listrik, tanpa ada aliran listrik maka dia hanya berupa benda tak berguna. </w:t>
      </w:r>
    </w:p>
    <w:p w:rsidR="00000000" w:rsidDel="00000000" w:rsidP="00000000" w:rsidRDefault="00000000" w:rsidRPr="00000000" w14:paraId="00000027">
      <w:pPr>
        <w:rPr/>
      </w:pPr>
      <w:r w:rsidDel="00000000" w:rsidR="00000000" w:rsidRPr="00000000">
        <w:rPr>
          <w:rtl w:val="0"/>
        </w:rPr>
        <w:t xml:space="preserve">Teknologi ini tidak menggantikan teknologi apapun, tetapi dampak dari teknologi dapat menggantikan kebudayaan serta cara orang bersosial. jaman kerajaan manusia menggunakan kurir dengan kuda sebagai alat untuk komunikasi dan dapat memakan waktu lebih dari 7 hari untuk sampai, tetapi dengan era digital ini kita dapat mengirimkan pesan hanya dalam waktu second. 10 tahun lalu orang perlu berkumpul untuk membicarakan sesuatu, sekarang cukup dirumah untuk dapat membahas segala sesuatu. </w:t>
      </w:r>
    </w:p>
    <w:p w:rsidR="00000000" w:rsidDel="00000000" w:rsidP="00000000" w:rsidRDefault="00000000" w:rsidRPr="00000000" w14:paraId="00000028">
      <w:pPr>
        <w:rPr/>
      </w:pPr>
      <w:r w:rsidDel="00000000" w:rsidR="00000000" w:rsidRPr="00000000">
        <w:rPr>
          <w:rtl w:val="0"/>
        </w:rPr>
        <w:t xml:space="preserve">selain budaya dan dampak sosial dari teknologi digital ini, teknologi ini menjadi dasar dari teknologi lain yang sangat populer saat ini yaitu Artificial Intelligence (kecerdasan artifisial). </w:t>
      </w:r>
    </w:p>
    <w:p w:rsidR="00000000" w:rsidDel="00000000" w:rsidP="00000000" w:rsidRDefault="00000000" w:rsidRPr="00000000" w14:paraId="00000029">
      <w:pPr>
        <w:pStyle w:val="Heading1"/>
        <w:keepNext w:val="0"/>
        <w:keepLines w:val="0"/>
        <w:widowControl w:val="1"/>
        <w:spacing w:after="80" w:before="280" w:line="312" w:lineRule="auto"/>
        <w:ind w:right="-15"/>
        <w:rPr/>
      </w:pPr>
      <w:bookmarkStart w:colFirst="0" w:colLast="0" w:name="_6ko9879wlp37" w:id="11"/>
      <w:bookmarkEnd w:id="11"/>
      <w:r w:rsidDel="00000000" w:rsidR="00000000" w:rsidRPr="00000000">
        <w:rPr>
          <w:rtl w:val="0"/>
        </w:rPr>
        <w:t xml:space="preserve">Sejarah dan Perkembangan AI</w:t>
      </w:r>
    </w:p>
    <w:p w:rsidR="00000000" w:rsidDel="00000000" w:rsidP="00000000" w:rsidRDefault="00000000" w:rsidRPr="00000000" w14:paraId="0000002A">
      <w:pPr>
        <w:pStyle w:val="Heading3"/>
        <w:keepNext w:val="0"/>
        <w:keepLines w:val="0"/>
        <w:spacing w:after="40" w:before="240" w:line="312" w:lineRule="auto"/>
        <w:ind w:hanging="15"/>
        <w:rPr/>
      </w:pPr>
      <w:bookmarkStart w:colFirst="0" w:colLast="0" w:name="_ojdtisdm2ytd" w:id="12"/>
      <w:bookmarkEnd w:id="12"/>
      <w:r w:rsidDel="00000000" w:rsidR="00000000" w:rsidRPr="00000000">
        <w:rPr>
          <w:rtl w:val="0"/>
        </w:rPr>
        <w:t xml:space="preserve">Kata “Kecerdasan Artifisial”</w:t>
      </w:r>
    </w:p>
    <w:p w:rsidR="00000000" w:rsidDel="00000000" w:rsidP="00000000" w:rsidRDefault="00000000" w:rsidRPr="00000000" w14:paraId="0000002B">
      <w:pPr>
        <w:spacing w:line="240" w:lineRule="auto"/>
        <w:jc w:val="center"/>
        <w:rPr/>
      </w:pPr>
      <w:r w:rsidDel="00000000" w:rsidR="00000000" w:rsidRPr="00000000">
        <w:rPr/>
        <w:drawing>
          <wp:inline distB="114300" distT="114300" distL="114300" distR="114300">
            <wp:extent cx="2620128" cy="3027362"/>
            <wp:effectExtent b="0" l="0" r="0" t="0"/>
            <wp:docPr id="15" name="image13.jpg"/>
            <a:graphic>
              <a:graphicData uri="http://schemas.openxmlformats.org/drawingml/2006/picture">
                <pic:pic>
                  <pic:nvPicPr>
                    <pic:cNvPr id="0" name="image13.jpg"/>
                    <pic:cNvPicPr preferRelativeResize="0"/>
                  </pic:nvPicPr>
                  <pic:blipFill>
                    <a:blip r:embed="rId13"/>
                    <a:srcRect b="0" l="0" r="0" t="0"/>
                    <a:stretch>
                      <a:fillRect/>
                    </a:stretch>
                  </pic:blipFill>
                  <pic:spPr>
                    <a:xfrm>
                      <a:off x="0" y="0"/>
                      <a:ext cx="2620128" cy="3027362"/>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pStyle w:val="Heading5"/>
        <w:spacing w:after="240" w:before="240" w:lineRule="auto"/>
        <w:ind w:left="0" w:right="0" w:firstLine="0"/>
        <w:jc w:val="center"/>
        <w:rPr/>
      </w:pPr>
      <w:bookmarkStart w:colFirst="0" w:colLast="0" w:name="_cuuwnsxu80pe" w:id="13"/>
      <w:bookmarkEnd w:id="13"/>
      <w:r w:rsidDel="00000000" w:rsidR="00000000" w:rsidRPr="00000000">
        <w:rPr>
          <w:rtl w:val="0"/>
        </w:rPr>
        <w:t xml:space="preserve">Gambar John McCarthy</w:t>
      </w:r>
    </w:p>
    <w:p w:rsidR="00000000" w:rsidDel="00000000" w:rsidP="00000000" w:rsidRDefault="00000000" w:rsidRPr="00000000" w14:paraId="0000002D">
      <w:pPr>
        <w:spacing w:after="240" w:before="240" w:lineRule="auto"/>
        <w:ind w:left="0" w:right="0" w:firstLine="0"/>
        <w:rPr/>
      </w:pPr>
      <w:r w:rsidDel="00000000" w:rsidR="00000000" w:rsidRPr="00000000">
        <w:rPr>
          <w:rtl w:val="0"/>
        </w:rPr>
        <w:t xml:space="preserve">Istilah "Artificial Intelligence" pertama kali diperkenalkan oleh John McCarthy pada konferensi Dartmouth pada tahun 1956. Konferensi ini dianggap sebagai kelahiran formal dari penelitian AI sebagai disiplin ilmu. Pada awalnya, para peneliti AI berfokus pada masalah-masalah sederhana seperti permainan catur dan teka-teki, mencoba menciptakan mesin yang dapat berpikir seperti manusia.</w:t>
      </w:r>
    </w:p>
    <w:p w:rsidR="00000000" w:rsidDel="00000000" w:rsidP="00000000" w:rsidRDefault="00000000" w:rsidRPr="00000000" w14:paraId="0000002E">
      <w:pPr>
        <w:spacing w:after="240" w:before="240" w:lineRule="auto"/>
        <w:ind w:left="0" w:right="0" w:firstLine="0"/>
        <w:rPr/>
      </w:pPr>
      <w:r w:rsidDel="00000000" w:rsidR="00000000" w:rsidRPr="00000000">
        <w:rPr>
          <w:rtl w:val="0"/>
        </w:rPr>
        <w:t xml:space="preserve">“Paragraf tersebut dihasilkan dari Chat-GBT 3.5”.  </w:t>
      </w:r>
    </w:p>
    <w:p w:rsidR="00000000" w:rsidDel="00000000" w:rsidP="00000000" w:rsidRDefault="00000000" w:rsidRPr="00000000" w14:paraId="0000002F">
      <w:pPr>
        <w:spacing w:after="240" w:before="240" w:lineRule="auto"/>
        <w:ind w:left="0" w:right="0" w:firstLine="0"/>
        <w:rPr/>
      </w:pPr>
      <w:r w:rsidDel="00000000" w:rsidR="00000000" w:rsidRPr="00000000">
        <w:rPr>
          <w:rtl w:val="0"/>
        </w:rPr>
        <w:t xml:space="preserve">Yang ditemukan adalah John McCarthy adalah ‘kata’ Artificial Intelligence, hal ini seperti ada yang menemukan kapal dan ada orang yang pertama kali menyebutkan kapal. John adalah orang yang menyebutkan kapal, jadi siapa yang membuat kapal? Siapa yang menciptakan Artificial Intelligence? Sebelum artificial Intelligence apakah ada kata pengganti dari AI? Tentunya kita harus melihat kebelakang siapa yang menciptakan AI.</w:t>
      </w:r>
    </w:p>
    <w:p w:rsidR="00000000" w:rsidDel="00000000" w:rsidP="00000000" w:rsidRDefault="00000000" w:rsidRPr="00000000" w14:paraId="00000030">
      <w:pPr>
        <w:pStyle w:val="Heading3"/>
        <w:spacing w:after="240" w:before="240" w:lineRule="auto"/>
        <w:ind w:left="0" w:right="0" w:firstLine="0"/>
        <w:rPr/>
      </w:pPr>
      <w:bookmarkStart w:colFirst="0" w:colLast="0" w:name="_1i8fttszy7lx" w:id="14"/>
      <w:bookmarkEnd w:id="14"/>
      <w:r w:rsidDel="00000000" w:rsidR="00000000" w:rsidRPr="00000000">
        <w:rPr>
          <w:rtl w:val="0"/>
        </w:rPr>
        <w:t xml:space="preserve">“Can Machines Think?”</w:t>
      </w:r>
    </w:p>
    <w:p w:rsidR="00000000" w:rsidDel="00000000" w:rsidP="00000000" w:rsidRDefault="00000000" w:rsidRPr="00000000" w14:paraId="00000031">
      <w:pPr>
        <w:jc w:val="center"/>
        <w:rPr/>
      </w:pPr>
      <w:r w:rsidDel="00000000" w:rsidR="00000000" w:rsidRPr="00000000">
        <w:rPr/>
        <w:drawing>
          <wp:inline distB="19050" distT="19050" distL="19050" distR="19050">
            <wp:extent cx="2914152" cy="3595688"/>
            <wp:effectExtent b="0" l="0" r="0" t="0"/>
            <wp:docPr id="10" name="image6.png"/>
            <a:graphic>
              <a:graphicData uri="http://schemas.openxmlformats.org/drawingml/2006/picture">
                <pic:pic>
                  <pic:nvPicPr>
                    <pic:cNvPr id="0" name="image6.png"/>
                    <pic:cNvPicPr preferRelativeResize="0"/>
                  </pic:nvPicPr>
                  <pic:blipFill>
                    <a:blip r:embed="rId14"/>
                    <a:srcRect b="0" l="0" r="0" t="0"/>
                    <a:stretch>
                      <a:fillRect/>
                    </a:stretch>
                  </pic:blipFill>
                  <pic:spPr>
                    <a:xfrm>
                      <a:off x="0" y="0"/>
                      <a:ext cx="2914152" cy="3595688"/>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jc w:val="center"/>
        <w:rPr/>
      </w:pPr>
      <w:r w:rsidDel="00000000" w:rsidR="00000000" w:rsidRPr="00000000">
        <w:rPr>
          <w:rtl w:val="0"/>
        </w:rPr>
        <w:t xml:space="preserve">Gambar Alan Turing</w:t>
      </w:r>
    </w:p>
    <w:p w:rsidR="00000000" w:rsidDel="00000000" w:rsidP="00000000" w:rsidRDefault="00000000" w:rsidRPr="00000000" w14:paraId="00000033">
      <w:pPr>
        <w:rPr/>
      </w:pPr>
      <w:r w:rsidDel="00000000" w:rsidR="00000000" w:rsidRPr="00000000">
        <w:rPr>
          <w:rtl w:val="0"/>
        </w:rPr>
        <w:t xml:space="preserve">Can machines think? Dapatkan mesin berfikir? </w:t>
      </w:r>
    </w:p>
    <w:p w:rsidR="00000000" w:rsidDel="00000000" w:rsidP="00000000" w:rsidRDefault="00000000" w:rsidRPr="00000000" w14:paraId="00000034">
      <w:pPr>
        <w:rPr/>
      </w:pPr>
      <w:r w:rsidDel="00000000" w:rsidR="00000000" w:rsidRPr="00000000">
        <w:rPr>
          <w:rtl w:val="0"/>
        </w:rPr>
        <w:t xml:space="preserve">Pertanyaan ini muncul Pada tahun 1950, dimana Apple atau Microsoft belum hadir. Pertanyaan ini muncul dalam makalah berjudul “Computing Machinery and Intelligence” dalam jurnal </w:t>
      </w:r>
      <w:r w:rsidDel="00000000" w:rsidR="00000000" w:rsidRPr="00000000">
        <w:rPr>
          <w:i w:val="1"/>
          <w:rtl w:val="0"/>
        </w:rPr>
        <w:t xml:space="preserve">mind </w:t>
      </w:r>
      <w:r w:rsidDel="00000000" w:rsidR="00000000" w:rsidRPr="00000000">
        <w:rPr>
          <w:rtl w:val="0"/>
        </w:rPr>
        <w:t xml:space="preserve">yang ditulis oleh Alan turing. Pada artikel tersebut Alan Turing menyebutkan beberapa konsep bagaimana mesin dapat berpikir. Yang paling popular dari makalah tersebut adalah Turing mengungkapkan sebuah tes yaitu imitation game, tes yang digunakan untuk uji mesin apakah mempunyai kecerdasan seperti manusia atau tidak. Kita mengenal tes ini dengan “Turing Test”. </w:t>
      </w:r>
    </w:p>
    <w:p w:rsidR="00000000" w:rsidDel="00000000" w:rsidP="00000000" w:rsidRDefault="00000000" w:rsidRPr="00000000" w14:paraId="00000035">
      <w:pPr>
        <w:rPr/>
      </w:pPr>
      <w:r w:rsidDel="00000000" w:rsidR="00000000" w:rsidRPr="00000000">
        <w:rPr>
          <w:rtl w:val="0"/>
        </w:rPr>
        <w:t xml:space="preserve">Alan Turing merupakan ilmuwan Inggris yang membantu sekutu mengalahkan Jerman pada perang dunia kedua, dengan alat mesin yang sangat terkenal yaitu ‘Bombe Machine’ tahun 1940 an. Mesin ini adalah mesin yang mempunyai kecerdasan dalam membantu sekutu untuk mengalahkan Jerman, dengan pemecah kode Enigma. Mesin ini adalah mesin pertama yang mempunyai keceradasan. Alan Turing juga menjadi pelopor dari general komputer yang pertama, yang konsepnya sampai sekarang masih dipakai dalam komputer jaman sekarang. </w:t>
      </w:r>
    </w:p>
    <w:p w:rsidR="00000000" w:rsidDel="00000000" w:rsidP="00000000" w:rsidRDefault="00000000" w:rsidRPr="00000000" w14:paraId="00000036">
      <w:pPr>
        <w:rPr/>
      </w:pPr>
      <w:r w:rsidDel="00000000" w:rsidR="00000000" w:rsidRPr="00000000">
        <w:rPr>
          <w:rtl w:val="0"/>
        </w:rPr>
        <w:t xml:space="preserve">“Bapak Komputer atau Bapak AI?”</w:t>
      </w:r>
    </w:p>
    <w:p w:rsidR="00000000" w:rsidDel="00000000" w:rsidP="00000000" w:rsidRDefault="00000000" w:rsidRPr="00000000" w14:paraId="00000037">
      <w:pPr>
        <w:pStyle w:val="Heading3"/>
        <w:rPr/>
      </w:pPr>
      <w:bookmarkStart w:colFirst="0" w:colLast="0" w:name="_wz6x4fdxnmxa" w:id="15"/>
      <w:bookmarkEnd w:id="15"/>
      <w:r w:rsidDel="00000000" w:rsidR="00000000" w:rsidRPr="00000000">
        <w:rPr>
          <w:rtl w:val="0"/>
        </w:rPr>
        <w:t xml:space="preserve">Logika Fuzzy</w:t>
      </w:r>
    </w:p>
    <w:p w:rsidR="00000000" w:rsidDel="00000000" w:rsidP="00000000" w:rsidRDefault="00000000" w:rsidRPr="00000000" w14:paraId="00000038">
      <w:pPr>
        <w:rPr/>
      </w:pPr>
      <w:r w:rsidDel="00000000" w:rsidR="00000000" w:rsidRPr="00000000">
        <w:rPr/>
        <w:drawing>
          <wp:inline distB="19050" distT="19050" distL="19050" distR="19050">
            <wp:extent cx="2467786" cy="3697287"/>
            <wp:effectExtent b="0" l="0" r="0" t="0"/>
            <wp:docPr id="8" name="image8.jpg"/>
            <a:graphic>
              <a:graphicData uri="http://schemas.openxmlformats.org/drawingml/2006/picture">
                <pic:pic>
                  <pic:nvPicPr>
                    <pic:cNvPr id="0" name="image8.jpg"/>
                    <pic:cNvPicPr preferRelativeResize="0"/>
                  </pic:nvPicPr>
                  <pic:blipFill>
                    <a:blip r:embed="rId15"/>
                    <a:srcRect b="0" l="0" r="0" t="0"/>
                    <a:stretch>
                      <a:fillRect/>
                    </a:stretch>
                  </pic:blipFill>
                  <pic:spPr>
                    <a:xfrm>
                      <a:off x="0" y="0"/>
                      <a:ext cx="2467786" cy="3697287"/>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Berapakah batas untuk usia balita? 5 tahun? Lantas berapakah batas untuk usia orang tua? Apakah 60 tahun? Mari kita anggap bahwa usia 60 tahun adalah usia orang tua. Apakah orang dengan umur 59 tahun dianggap tidak tua? Hanya tinggal satu tahun saja orang tersebut menginjak umur 60 tahun dan menjadi tua. </w:t>
      </w:r>
    </w:p>
    <w:p w:rsidR="00000000" w:rsidDel="00000000" w:rsidP="00000000" w:rsidRDefault="00000000" w:rsidRPr="00000000" w14:paraId="0000003A">
      <w:pPr>
        <w:rPr/>
      </w:pPr>
      <w:r w:rsidDel="00000000" w:rsidR="00000000" w:rsidRPr="00000000">
        <w:rPr>
          <w:rtl w:val="0"/>
        </w:rPr>
        <w:t xml:space="preserve">Sebuah narasi diatas menjadi dasar dari Prof. Lotfi Zadeh dalam menemukan logika fuzzy. Dalam logika fuzzy terdapat himpunan fuzzy, dalam himpunan inilah Zadeh memperkenalkan keanggotaan buram, yang berarti tidak hanya terdapat 1 dan 0, salah dan benar. Selain nilai 1 dan 0 yang ada pada himpunan konvensional terdapat juga nilai derajat keanggotaan, yang bernilai 1 dan 0. </w:t>
      </w:r>
    </w:p>
    <w:p w:rsidR="00000000" w:rsidDel="00000000" w:rsidP="00000000" w:rsidRDefault="00000000" w:rsidRPr="00000000" w14:paraId="0000003B">
      <w:pPr>
        <w:rPr/>
      </w:pPr>
      <w:r w:rsidDel="00000000" w:rsidR="00000000" w:rsidRPr="00000000">
        <w:rPr>
          <w:rtl w:val="0"/>
        </w:rPr>
        <w:t xml:space="preserve">Dengan logika ini apa yang dapat diciptakan?</w:t>
      </w:r>
    </w:p>
    <w:p w:rsidR="00000000" w:rsidDel="00000000" w:rsidP="00000000" w:rsidRDefault="00000000" w:rsidRPr="00000000" w14:paraId="0000003C">
      <w:pPr>
        <w:rPr/>
      </w:pPr>
      <w:r w:rsidDel="00000000" w:rsidR="00000000" w:rsidRPr="00000000">
        <w:rPr>
          <w:rtl w:val="0"/>
        </w:rPr>
        <w:t xml:space="preserve">Teman-teman dapat mencari barang-barang elektronik yang terdapat ‘embel-embel’ Fuzzy Logic, atau teknologi fuzzy. Apa perbedaan alat elektronik yang terdapat fuzzy dan yang tidak terdapat fuzzy. Jika ada yang fuzzy, produk tersebut adalah barang yang mempunyai kecerdasan. </w:t>
      </w:r>
    </w:p>
    <w:p w:rsidR="00000000" w:rsidDel="00000000" w:rsidP="00000000" w:rsidRDefault="00000000" w:rsidRPr="00000000" w14:paraId="0000003D">
      <w:pPr>
        <w:pStyle w:val="Heading3"/>
        <w:rPr/>
      </w:pPr>
      <w:bookmarkStart w:colFirst="0" w:colLast="0" w:name="_gveuj4hjc9t1" w:id="16"/>
      <w:bookmarkEnd w:id="16"/>
      <w:r w:rsidDel="00000000" w:rsidR="00000000" w:rsidRPr="00000000">
        <w:rPr>
          <w:rtl w:val="0"/>
        </w:rPr>
        <w:t xml:space="preserve">Initial Neural Network (Perceptron)</w:t>
      </w:r>
    </w:p>
    <w:p w:rsidR="00000000" w:rsidDel="00000000" w:rsidP="00000000" w:rsidRDefault="00000000" w:rsidRPr="00000000" w14:paraId="0000003E">
      <w:pPr>
        <w:rPr/>
      </w:pPr>
      <w:r w:rsidDel="00000000" w:rsidR="00000000" w:rsidRPr="00000000">
        <w:rPr/>
        <w:drawing>
          <wp:inline distB="19050" distT="19050" distL="19050" distR="19050">
            <wp:extent cx="2372916" cy="3163887"/>
            <wp:effectExtent b="0" l="0" r="0" t="0"/>
            <wp:docPr id="5" name="image3.png"/>
            <a:graphic>
              <a:graphicData uri="http://schemas.openxmlformats.org/drawingml/2006/picture">
                <pic:pic>
                  <pic:nvPicPr>
                    <pic:cNvPr id="0" name="image3.png"/>
                    <pic:cNvPicPr preferRelativeResize="0"/>
                  </pic:nvPicPr>
                  <pic:blipFill>
                    <a:blip r:embed="rId16"/>
                    <a:srcRect b="0" l="0" r="0" t="0"/>
                    <a:stretch>
                      <a:fillRect/>
                    </a:stretch>
                  </pic:blipFill>
                  <pic:spPr>
                    <a:xfrm>
                      <a:off x="0" y="0"/>
                      <a:ext cx="2372916" cy="3163887"/>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Gambar. Frank Rosenblatt</w:t>
      </w:r>
    </w:p>
    <w:p w:rsidR="00000000" w:rsidDel="00000000" w:rsidP="00000000" w:rsidRDefault="00000000" w:rsidRPr="00000000" w14:paraId="00000040">
      <w:pPr>
        <w:rPr/>
      </w:pPr>
      <w:r w:rsidDel="00000000" w:rsidR="00000000" w:rsidRPr="00000000">
        <w:rPr>
          <w:rtl w:val="0"/>
        </w:rPr>
        <w:t xml:space="preserve">Jika kecerdasan dihasilkan oleh organ makhluk hidup yang kita sebut otak, maka makhluk apa yang paling pintar di dunia ini? Maka otak siapa yang paling punya kecerdasan tinggi? Kita, manusia merupakan makhluk yang paling cerdas sekarang, maka otak kita adalah alat yang memproduksi kecerdas</w:t>
      </w:r>
    </w:p>
    <w:p w:rsidR="00000000" w:rsidDel="00000000" w:rsidP="00000000" w:rsidRDefault="00000000" w:rsidRPr="00000000" w14:paraId="00000041">
      <w:pPr>
        <w:jc w:val="left"/>
        <w:rPr/>
      </w:pPr>
      <w:r w:rsidDel="00000000" w:rsidR="00000000" w:rsidRPr="00000000">
        <w:rPr>
          <w:rtl w:val="0"/>
        </w:rPr>
        <w:t xml:space="preserve">Bagaimana cara otak manusia bekerja? Sebelum kita masuk dalam jawaban tersebut kita akan masuk dalam pertanyaan bagaimana struktur saraf otak manusia? </w:t>
      </w:r>
    </w:p>
    <w:p w:rsidR="00000000" w:rsidDel="00000000" w:rsidP="00000000" w:rsidRDefault="00000000" w:rsidRPr="00000000" w14:paraId="00000042">
      <w:pPr>
        <w:jc w:val="left"/>
        <w:rPr/>
      </w:pPr>
      <w:r w:rsidDel="00000000" w:rsidR="00000000" w:rsidRPr="00000000">
        <w:rPr>
          <w:rtl w:val="0"/>
        </w:rPr>
        <w:t xml:space="preserve">Rosenblatt mengembangkan perceptron sebagai model matematika yang meniru cara neuron bekerja untuk memproses informasi. Dimana terdapat input-input, pemrosesan dan output. </w:t>
      </w:r>
    </w:p>
    <w:p w:rsidR="00000000" w:rsidDel="00000000" w:rsidP="00000000" w:rsidRDefault="00000000" w:rsidRPr="00000000" w14:paraId="00000043">
      <w:pPr>
        <w:jc w:val="left"/>
        <w:rPr/>
      </w:pPr>
      <w:r w:rsidDel="00000000" w:rsidR="00000000" w:rsidRPr="00000000">
        <w:rPr>
          <w:rtl w:val="0"/>
        </w:rPr>
        <w:t xml:space="preserve">Apa yang menjadi istimewa dari teori yang dikemukakan Rosenblatt? Yang menjadikan teori ini sangat spesial adalah bagaimana sebuah mesin dapat melakukan pembelajaran dari data yang diberikan atau ‘learning’. Dari konsep ini akan muncul konsep algoritma yang paling penting dalam kecerdasan buatan yaitu “Artificial Neural Network” atau “Multi Layer Perceptron” atau “Machine Learning”, kita mengenalnya dalam bahasa “Jaringan Syaraf Buatan”. </w:t>
      </w:r>
    </w:p>
    <w:p w:rsidR="00000000" w:rsidDel="00000000" w:rsidP="00000000" w:rsidRDefault="00000000" w:rsidRPr="00000000" w14:paraId="00000044">
      <w:pPr>
        <w:pStyle w:val="Heading3"/>
        <w:rPr/>
      </w:pPr>
      <w:bookmarkStart w:colFirst="0" w:colLast="0" w:name="_q686r11syz6m" w:id="17"/>
      <w:bookmarkEnd w:id="17"/>
      <w:r w:rsidDel="00000000" w:rsidR="00000000" w:rsidRPr="00000000">
        <w:rPr>
          <w:rtl w:val="0"/>
        </w:rPr>
        <w:t xml:space="preserve">Machine Learning and Deep Learning</w:t>
      </w:r>
    </w:p>
    <w:p w:rsidR="00000000" w:rsidDel="00000000" w:rsidP="00000000" w:rsidRDefault="00000000" w:rsidRPr="00000000" w14:paraId="00000045">
      <w:pPr>
        <w:jc w:val="left"/>
        <w:rPr/>
      </w:pPr>
      <w:r w:rsidDel="00000000" w:rsidR="00000000" w:rsidRPr="00000000">
        <w:rPr/>
        <w:drawing>
          <wp:inline distB="19050" distT="19050" distL="19050" distR="19050">
            <wp:extent cx="1977537" cy="2122488"/>
            <wp:effectExtent b="0" l="0" r="0" t="0"/>
            <wp:docPr id="2" name="image2.png"/>
            <a:graphic>
              <a:graphicData uri="http://schemas.openxmlformats.org/drawingml/2006/picture">
                <pic:pic>
                  <pic:nvPicPr>
                    <pic:cNvPr id="0" name="image2.png"/>
                    <pic:cNvPicPr preferRelativeResize="0"/>
                  </pic:nvPicPr>
                  <pic:blipFill>
                    <a:blip r:embed="rId17"/>
                    <a:srcRect b="0" l="0" r="0" t="0"/>
                    <a:stretch>
                      <a:fillRect/>
                    </a:stretch>
                  </pic:blipFill>
                  <pic:spPr>
                    <a:xfrm>
                      <a:off x="0" y="0"/>
                      <a:ext cx="1977537" cy="2122488"/>
                    </a:xfrm>
                    <a:prstGeom prst="rect"/>
                    <a:ln/>
                  </pic:spPr>
                </pic:pic>
              </a:graphicData>
            </a:graphic>
          </wp:inline>
        </w:drawing>
      </w:r>
      <w:r w:rsidDel="00000000" w:rsidR="00000000" w:rsidRPr="00000000">
        <w:rPr/>
        <w:drawing>
          <wp:inline distB="19050" distT="19050" distL="19050" distR="19050">
            <wp:extent cx="1681163" cy="2101453"/>
            <wp:effectExtent b="0" l="0" r="0" t="0"/>
            <wp:docPr id="11" name="image11.png"/>
            <a:graphic>
              <a:graphicData uri="http://schemas.openxmlformats.org/drawingml/2006/picture">
                <pic:pic>
                  <pic:nvPicPr>
                    <pic:cNvPr id="0" name="image11.png"/>
                    <pic:cNvPicPr preferRelativeResize="0"/>
                  </pic:nvPicPr>
                  <pic:blipFill>
                    <a:blip r:embed="rId18"/>
                    <a:srcRect b="0" l="0" r="0" t="0"/>
                    <a:stretch>
                      <a:fillRect/>
                    </a:stretch>
                  </pic:blipFill>
                  <pic:spPr>
                    <a:xfrm>
                      <a:off x="0" y="0"/>
                      <a:ext cx="1681163" cy="2101453"/>
                    </a:xfrm>
                    <a:prstGeom prst="rect"/>
                    <a:ln/>
                  </pic:spPr>
                </pic:pic>
              </a:graphicData>
            </a:graphic>
          </wp:inline>
        </w:drawing>
      </w:r>
      <w:r w:rsidDel="00000000" w:rsidR="00000000" w:rsidRPr="00000000">
        <w:rPr/>
        <w:drawing>
          <wp:inline distB="19050" distT="19050" distL="19050" distR="19050">
            <wp:extent cx="1423988" cy="2102077"/>
            <wp:effectExtent b="0" l="0" r="0" t="0"/>
            <wp:docPr id="3" name="image14.png"/>
            <a:graphic>
              <a:graphicData uri="http://schemas.openxmlformats.org/drawingml/2006/picture">
                <pic:pic>
                  <pic:nvPicPr>
                    <pic:cNvPr id="0" name="image14.png"/>
                    <pic:cNvPicPr preferRelativeResize="0"/>
                  </pic:nvPicPr>
                  <pic:blipFill>
                    <a:blip r:embed="rId19"/>
                    <a:srcRect b="0" l="0" r="0" t="0"/>
                    <a:stretch>
                      <a:fillRect/>
                    </a:stretch>
                  </pic:blipFill>
                  <pic:spPr>
                    <a:xfrm>
                      <a:off x="0" y="0"/>
                      <a:ext cx="1423988" cy="2102077"/>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jc w:val="left"/>
        <w:rPr/>
      </w:pPr>
      <w:r w:rsidDel="00000000" w:rsidR="00000000" w:rsidRPr="00000000">
        <w:rPr>
          <w:rtl w:val="0"/>
        </w:rPr>
        <w:t xml:space="preserve">Setelah Rosenblatt mengungkapkan teori dari perceptron tahun 50, butuh waktu hampir 40 tahun untuk mengembangkan perceptron menjadi multi layer perceptron. Geoffrey Hinton (gambar yang paling kiri) adalah orang yang mempunyai ide tentang bagaimana menduplikasi syaraf otak manusia yang terdiri dari banyak jaringan dan terhubung. Hinton dan David Rumelhart (gambar tengah) juga berhasil memformulasikan bagaimana sebuah jaringan memperbaiki variable pembelajaran dari nilai error yang diperoleh. Dasar ini sangat penting untuk penemuan setelahnya. Rumelhart sendiri dikenal sebagai penemu dari metode Recurrent Neural Network, dimana algoritma ANN yang digunakan dengan kondisi setiap datanya (input) mempunyai hubungan. Hinton dan Yann LeCun (gambar sebelah kanan) mempunyai konsep yang unik dari ANN yang digunakan untuk memperkecil komputasi tetapi lebih unggul dalam akurasi yang diterapkan pada citra digital (image). Algoritma ini sering disebut dengan Convolution Neural Network (CNN) dengan arsitektur pertama yang dibangun oleh LeCun adalah LeNet-5. Dari penemuan mereka ini nantinya akan berkembang seperti pengenalan wajah orang berdasarkan wajah, pengenalan produk atau pengenalan binatang. Google dengan cukup baik telah berhasil mengimplementasikan teknologi ini menjadi produk Google Lens. </w:t>
      </w:r>
    </w:p>
    <w:p w:rsidR="00000000" w:rsidDel="00000000" w:rsidP="00000000" w:rsidRDefault="00000000" w:rsidRPr="00000000" w14:paraId="00000047">
      <w:pPr>
        <w:jc w:val="left"/>
        <w:rPr/>
      </w:pPr>
      <w:r w:rsidDel="00000000" w:rsidR="00000000" w:rsidRPr="00000000">
        <w:rPr>
          <w:rtl w:val="0"/>
        </w:rPr>
        <w:t xml:space="preserve">Penemu-penemu ini sangat besar kontribusinya dalam AI, dengan algoritma awal yang dikembangkan kita dapat mengambil manfaat dari produk-produk AI yang sekarang kita pakai. ChatBOT AI seperti Gemini, atau Chat GBT didasarkan dari Algoritma ini. Apakah mereka dapat dikatakan sebagai bapak AI? Atau cukup bapak Deep Learning atau Machine Learning?</w:t>
      </w:r>
    </w:p>
    <w:p w:rsidR="00000000" w:rsidDel="00000000" w:rsidP="00000000" w:rsidRDefault="00000000" w:rsidRPr="00000000" w14:paraId="00000048">
      <w:pPr>
        <w:pStyle w:val="Heading2"/>
        <w:keepNext w:val="0"/>
        <w:keepLines w:val="0"/>
        <w:widowControl w:val="1"/>
        <w:spacing w:after="80" w:before="280" w:line="312" w:lineRule="auto"/>
        <w:ind w:right="-15"/>
        <w:rPr/>
      </w:pPr>
      <w:bookmarkStart w:colFirst="0" w:colLast="0" w:name="_g1qt2dhvlqr1" w:id="18"/>
      <w:bookmarkEnd w:id="18"/>
      <w:r w:rsidDel="00000000" w:rsidR="00000000" w:rsidRPr="00000000">
        <w:rPr>
          <w:rtl w:val="0"/>
        </w:rPr>
        <w:t xml:space="preserve">Penutup</w:t>
      </w:r>
    </w:p>
    <w:p w:rsidR="00000000" w:rsidDel="00000000" w:rsidP="00000000" w:rsidRDefault="00000000" w:rsidRPr="00000000" w14:paraId="00000049">
      <w:pPr>
        <w:rPr/>
      </w:pPr>
      <w:r w:rsidDel="00000000" w:rsidR="00000000" w:rsidRPr="00000000">
        <w:rPr>
          <w:rtl w:val="0"/>
        </w:rPr>
        <w:t xml:space="preserve">Mungkin banyak sekali tokoh-tokoh yang sangat layak masuk dalam capstone AI ataupun teknologi, teman-teman semua dapat memberikan saran ke saya (dalam pengumpulan tugas) tokoh yang menurut kalian layak masuk dalam jajaran orang-orang berpengaruh dalam AI. sebelum saya tutup materi ini apakah tentang history dari AI, siapakah tokoh yang pertama kali mendefinisikan apakah</w:t>
      </w:r>
      <w:r w:rsidDel="00000000" w:rsidR="00000000" w:rsidRPr="00000000">
        <w:rPr>
          <w:i w:val="1"/>
          <w:rtl w:val="0"/>
        </w:rPr>
        <w:t xml:space="preserve"> Inteligensi</w:t>
      </w:r>
      <w:r w:rsidDel="00000000" w:rsidR="00000000" w:rsidRPr="00000000">
        <w:rPr>
          <w:rtl w:val="0"/>
        </w:rPr>
        <w:t xml:space="preserve"> itu? Dan apakah ada tokoh yang dapat membuat procedure Intelligence yang kita miliki menjadi prosedur untuk dieksekusi oleh mesin?</w:t>
      </w:r>
    </w:p>
    <w:p w:rsidR="00000000" w:rsidDel="00000000" w:rsidP="00000000" w:rsidRDefault="00000000" w:rsidRPr="00000000" w14:paraId="0000004A">
      <w:pPr>
        <w:rPr/>
      </w:pPr>
      <w:r w:rsidDel="00000000" w:rsidR="00000000" w:rsidRPr="00000000">
        <w:rPr/>
        <w:drawing>
          <wp:inline distB="114300" distT="114300" distL="114300" distR="114300">
            <wp:extent cx="2909931" cy="3354387"/>
            <wp:effectExtent b="0" l="0" r="0" t="0"/>
            <wp:docPr id="12" name="image10.jpg"/>
            <a:graphic>
              <a:graphicData uri="http://schemas.openxmlformats.org/drawingml/2006/picture">
                <pic:pic>
                  <pic:nvPicPr>
                    <pic:cNvPr id="0" name="image10.jpg"/>
                    <pic:cNvPicPr preferRelativeResize="0"/>
                  </pic:nvPicPr>
                  <pic:blipFill>
                    <a:blip r:embed="rId20"/>
                    <a:srcRect b="0" l="0" r="0" t="0"/>
                    <a:stretch>
                      <a:fillRect/>
                    </a:stretch>
                  </pic:blipFill>
                  <pic:spPr>
                    <a:xfrm>
                      <a:off x="0" y="0"/>
                      <a:ext cx="2909931" cy="3354387"/>
                    </a:xfrm>
                    <a:prstGeom prst="rect"/>
                    <a:ln/>
                  </pic:spPr>
                </pic:pic>
              </a:graphicData>
            </a:graphic>
          </wp:inline>
        </w:drawing>
      </w: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Gambar yang teman-teman lihat adalah Aristoteles, murid dari Plato, dan dimana pikiran plato terpengaruh oleh Socrates. Para filsuf Yunani kuno mampu mendefinisikan apa itu perception, logic atau reasoning. Jika kata-kata itu kita sederhanakan akan menjadi kata “intelligence”. Pikiran-pikiran itu akhirnya berkembang ke semua belahan dunia dan sampailah pada Arab. </w:t>
      </w:r>
    </w:p>
    <w:p w:rsidR="00000000" w:rsidDel="00000000" w:rsidP="00000000" w:rsidRDefault="00000000" w:rsidRPr="00000000" w14:paraId="0000004C">
      <w:pPr>
        <w:rPr/>
      </w:pPr>
      <w:r w:rsidDel="00000000" w:rsidR="00000000" w:rsidRPr="00000000">
        <w:rPr/>
        <w:drawing>
          <wp:inline distB="114300" distT="114300" distL="114300" distR="114300">
            <wp:extent cx="2837260" cy="4097337"/>
            <wp:effectExtent b="0" l="0" r="0" t="0"/>
            <wp:docPr id="7" name="image1.jpg"/>
            <a:graphic>
              <a:graphicData uri="http://schemas.openxmlformats.org/drawingml/2006/picture">
                <pic:pic>
                  <pic:nvPicPr>
                    <pic:cNvPr id="0" name="image1.jpg"/>
                    <pic:cNvPicPr preferRelativeResize="0"/>
                  </pic:nvPicPr>
                  <pic:blipFill>
                    <a:blip r:embed="rId21"/>
                    <a:srcRect b="0" l="0" r="0" t="0"/>
                    <a:stretch>
                      <a:fillRect/>
                    </a:stretch>
                  </pic:blipFill>
                  <pic:spPr>
                    <a:xfrm>
                      <a:off x="0" y="0"/>
                      <a:ext cx="2837260" cy="4097337"/>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Al-Khawarizmi merupakan filsuf, astronomi dan matematikawan. Hal terbesar yang pernah ditemukan orang ini adalah angka nol ‘0’. Angka yang sampai sekarang kita gunakan. Tetapi bukan hanya penemuan itu yang ingin saya sampaikan, melainkan penemuan hebat yang lainya yaitu algoritma. Algoritma merupakan serangkaian prosedur yang digunakan untuk memecahkan suatu masalah. Pada awalnya procedure itu dikenal dengan Al Jabar. Kata Algorithm muncul ketika ilmu ini dibawa ke Eropa, sehingga terjadi pergeseran kata dari Al Khawarizmi menjadi Algoris (yunani) menjadi Algorithm. Saya pikir beliau mempunyai fundamental penting dalam pelajaran kali ini atau komputer pada umumnya, orang ini yang membuat matematika dapat berkembang, tanpa orang matematika tidak mungkin tercipta komputer, digital, ataupun AI. </w:t>
      </w:r>
    </w:p>
    <w:p w:rsidR="00000000" w:rsidDel="00000000" w:rsidP="00000000" w:rsidRDefault="00000000" w:rsidRPr="00000000" w14:paraId="0000004E">
      <w:pPr>
        <w:spacing w:after="240" w:before="240" w:lineRule="auto"/>
        <w:ind w:left="0" w:right="0" w:firstLine="0"/>
        <w:rPr/>
      </w:pPr>
      <w:r w:rsidDel="00000000" w:rsidR="00000000" w:rsidRPr="00000000">
        <w:rPr>
          <w:rtl w:val="0"/>
        </w:rPr>
        <w:t xml:space="preserve">Memahami sejarah dan perkembangan teknologi, khususnya AI, membantu kita menghargai bagaimana jauh kita telah melangkah dan ke mana kita mungkin akan menuju. Dari penemuan api hingga era AI, teknologi telah mengubah cara kita hidup, bekerja, dan berinteraksi. Dengan pemahaman yang lebih baik tentang sejarah ini, kita dapat lebih siap untuk menghadapi tantangan dan peluang yang ditawarkan oleh perkembangan teknologi di masa depan.</w:t>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sectPr>
      <w:headerReference r:id="rId22" w:type="first"/>
      <w:headerReference r:id="rId23" w:type="default"/>
      <w:footerReference r:id="rId24" w:type="first"/>
      <w:pgSz w:h="15840" w:w="12240" w:orient="portrait"/>
      <w:pgMar w:bottom="1152" w:top="1152" w:left="1440" w:right="144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T Serif">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ld Standard TT">
    <w:embedRegular w:fontKey="{00000000-0000-0000-0000-000000000000}" r:id="rId5" w:subsetted="0"/>
    <w:embedBold w:fontKey="{00000000-0000-0000-0000-000000000000}" r:id="rId6" w:subsetted="0"/>
    <w:embedItalic w:fontKey="{00000000-0000-0000-0000-000000000000}" r:id="rId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pStyle w:val="Heading6"/>
      <w:pageBreakBefore w:val="0"/>
      <w:pBdr>
        <w:top w:space="0" w:sz="0" w:val="nil"/>
        <w:left w:space="0" w:sz="0" w:val="nil"/>
        <w:bottom w:space="0" w:sz="0" w:val="nil"/>
        <w:right w:space="0" w:sz="0" w:val="nil"/>
        <w:between w:space="0" w:sz="0" w:val="nil"/>
      </w:pBdr>
      <w:shd w:fill="auto" w:val="clear"/>
      <w:spacing w:before="0" w:lineRule="auto"/>
      <w:rPr/>
    </w:pPr>
    <w:bookmarkStart w:colFirst="0" w:colLast="0" w:name="_2mzs7k926ll" w:id="19"/>
    <w:bookmarkEnd w:id="19"/>
    <w:r w:rsidDel="00000000" w:rsidR="00000000" w:rsidRPr="00000000">
      <w:rPr>
        <w:rtl w:val="0"/>
      </w:rPr>
    </w:r>
  </w:p>
  <w:tbl>
    <w:tblPr>
      <w:tblStyle w:val="Table1"/>
      <w:tblW w:w="12225.0" w:type="dxa"/>
      <w:jc w:val="left"/>
      <w:tblInd w:w="-1440.0" w:type="dxa"/>
      <w:tblLayout w:type="fixed"/>
      <w:tblLook w:val="0600"/>
    </w:tblPr>
    <w:tblGrid>
      <w:gridCol w:w="8985"/>
      <w:gridCol w:w="3240"/>
      <w:tblGridChange w:id="0">
        <w:tblGrid>
          <w:gridCol w:w="8985"/>
          <w:gridCol w:w="3240"/>
        </w:tblGrid>
      </w:tblGridChange>
    </w:tblGrid>
    <w:tr>
      <w:trPr>
        <w:cantSplit w:val="0"/>
        <w:trHeight w:val="160" w:hRule="atLeast"/>
        <w:tblHeader w:val="0"/>
      </w:trPr>
      <w:tc>
        <w:tcPr>
          <w:gridSpan w:val="2"/>
          <w:tcBorders>
            <w:top w:color="000000" w:space="0" w:sz="8" w:val="single"/>
            <w:left w:color="000000" w:space="0" w:sz="8" w:val="single"/>
            <w:bottom w:color="00a797" w:space="0" w:sz="8" w:val="single"/>
            <w:right w:color="000000" w:space="0" w:sz="8" w:val="single"/>
          </w:tcBorders>
          <w:shd w:fill="000000" w:val="clear"/>
          <w:tcMar>
            <w:top w:w="100.0" w:type="dxa"/>
            <w:left w:w="100.0" w:type="dxa"/>
            <w:bottom w:w="100.0" w:type="dxa"/>
            <w:right w:w="100.0" w:type="dxa"/>
          </w:tcMar>
          <w:vAlign w:val="top"/>
        </w:tcPr>
        <w:p w:rsidR="00000000" w:rsidDel="00000000" w:rsidP="00000000" w:rsidRDefault="00000000" w:rsidRPr="00000000" w14:paraId="00000052">
          <w:pPr>
            <w:pStyle w:val="Heading5"/>
            <w:pageBreakBefore w:val="0"/>
            <w:widowControl w:val="0"/>
            <w:pBdr>
              <w:top w:space="0" w:sz="0" w:val="nil"/>
              <w:left w:space="0" w:sz="0" w:val="nil"/>
              <w:bottom w:space="0" w:sz="0" w:val="nil"/>
              <w:right w:space="0" w:sz="0" w:val="nil"/>
              <w:between w:space="0" w:sz="0" w:val="nil"/>
            </w:pBdr>
            <w:shd w:fill="auto" w:val="clear"/>
            <w:spacing w:before="0" w:line="240" w:lineRule="auto"/>
            <w:ind w:left="-45" w:right="960" w:firstLine="0"/>
            <w:jc w:val="right"/>
            <w:rPr>
              <w:sz w:val="12"/>
              <w:szCs w:val="12"/>
            </w:rPr>
          </w:pPr>
          <w:bookmarkStart w:colFirst="0" w:colLast="0" w:name="_247svd1nybjm" w:id="20"/>
          <w:bookmarkEnd w:id="20"/>
          <w:r w:rsidDel="00000000" w:rsidR="00000000" w:rsidRPr="00000000">
            <w:rPr>
              <w:rtl w:val="0"/>
            </w:rPr>
          </w:r>
        </w:p>
      </w:tc>
    </w:tr>
    <w:tr>
      <w:trPr>
        <w:cantSplit w:val="0"/>
        <w:trHeight w:val="900" w:hRule="atLeast"/>
        <w:tblHeader w:val="0"/>
      </w:trPr>
      <w:tc>
        <w:tcPr>
          <w:tcBorders>
            <w:top w:color="00a797" w:space="0" w:sz="8" w:val="single"/>
            <w:left w:color="00a797" w:space="0" w:sz="8" w:val="single"/>
            <w:bottom w:color="00a797" w:space="0" w:sz="8" w:val="single"/>
            <w:right w:color="00a797" w:space="0" w:sz="8" w:val="single"/>
          </w:tcBorders>
          <w:shd w:fill="00a797" w:val="clear"/>
          <w:tcMar>
            <w:top w:w="100.0" w:type="dxa"/>
            <w:left w:w="100.0" w:type="dxa"/>
            <w:bottom w:w="100.0" w:type="dxa"/>
            <w:right w:w="100.0" w:type="dxa"/>
          </w:tcMar>
          <w:vAlign w:val="top"/>
        </w:tcPr>
        <w:p w:rsidR="00000000" w:rsidDel="00000000" w:rsidP="00000000" w:rsidRDefault="00000000" w:rsidRPr="00000000" w14:paraId="00000054">
          <w:pPr>
            <w:pStyle w:val="Heading4"/>
            <w:pageBreakBefore w:val="0"/>
            <w:pBdr>
              <w:top w:space="0" w:sz="0" w:val="nil"/>
              <w:left w:space="0" w:sz="0" w:val="nil"/>
              <w:bottom w:space="0" w:sz="0" w:val="nil"/>
              <w:right w:space="0" w:sz="0" w:val="nil"/>
              <w:between w:space="0" w:sz="0" w:val="nil"/>
            </w:pBdr>
            <w:shd w:fill="auto" w:val="clear"/>
            <w:rPr>
              <w:rFonts w:ascii="Old Standard TT" w:cs="Old Standard TT" w:eastAsia="Old Standard TT" w:hAnsi="Old Standard TT"/>
              <w:color w:val="fff9ed"/>
              <w:sz w:val="24"/>
              <w:szCs w:val="24"/>
              <w:u w:val="none"/>
            </w:rPr>
          </w:pPr>
          <w:bookmarkStart w:colFirst="0" w:colLast="0" w:name="_247svd1nybjm" w:id="20"/>
          <w:bookmarkEnd w:id="20"/>
          <w:r w:rsidDel="00000000" w:rsidR="00000000" w:rsidRPr="00000000">
            <w:rPr>
              <w:rtl w:val="0"/>
            </w:rPr>
          </w:r>
        </w:p>
      </w:tc>
      <w:tc>
        <w:tcPr>
          <w:tcBorders>
            <w:top w:color="00a797" w:space="0" w:sz="8" w:val="single"/>
            <w:left w:color="00a797" w:space="0" w:sz="8" w:val="single"/>
            <w:bottom w:color="00a797" w:space="0" w:sz="8" w:val="single"/>
            <w:right w:color="00a797" w:space="0" w:sz="8" w:val="single"/>
          </w:tcBorders>
          <w:shd w:fill="00a797" w:val="clear"/>
          <w:tcMar>
            <w:top w:w="100.0" w:type="dxa"/>
            <w:left w:w="100.0" w:type="dxa"/>
            <w:bottom w:w="100.0" w:type="dxa"/>
            <w:right w:w="100.0" w:type="dxa"/>
          </w:tcMar>
          <w:vAlign w:val="center"/>
        </w:tcPr>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spacing w:before="0" w:lineRule="auto"/>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056">
    <w:pPr>
      <w:pStyle w:val="Heading6"/>
      <w:pageBreakBefore w:val="0"/>
      <w:pBdr>
        <w:top w:space="0" w:sz="0" w:val="nil"/>
        <w:left w:space="0" w:sz="0" w:val="nil"/>
        <w:bottom w:space="0" w:sz="0" w:val="nil"/>
        <w:right w:space="0" w:sz="0" w:val="nil"/>
        <w:between w:space="0" w:sz="0" w:val="nil"/>
      </w:pBdr>
      <w:shd w:fill="auto" w:val="clear"/>
      <w:rPr/>
    </w:pPr>
    <w:bookmarkStart w:colFirst="0" w:colLast="0" w:name="_k2z3n45ztaex" w:id="22"/>
    <w:bookmarkEnd w:id="22"/>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before="0" w:line="240" w:lineRule="auto"/>
      <w:ind w:left="-15" w:right="-15" w:firstLine="0"/>
      <w:rPr>
        <w:sz w:val="12"/>
        <w:szCs w:val="1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T Serif" w:cs="PT Serif" w:eastAsia="PT Serif" w:hAnsi="PT Serif"/>
        <w:sz w:val="22"/>
        <w:szCs w:val="22"/>
        <w:lang w:val="en"/>
      </w:rPr>
    </w:rPrDefault>
    <w:pPrDefault>
      <w:pPr>
        <w:spacing w:before="200" w:line="312" w:lineRule="auto"/>
        <w:ind w:left="-15" w:right="-15" w:firstLine="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before="320" w:line="240" w:lineRule="auto"/>
    </w:pPr>
    <w:rPr>
      <w:rFonts w:ascii="Old Standard TT" w:cs="Old Standard TT" w:eastAsia="Old Standard TT" w:hAnsi="Old Standard TT"/>
      <w:b w:val="1"/>
      <w:sz w:val="36"/>
      <w:szCs w:val="36"/>
    </w:rPr>
  </w:style>
  <w:style w:type="paragraph" w:styleId="Heading2">
    <w:name w:val="heading 2"/>
    <w:basedOn w:val="Normal"/>
    <w:next w:val="Normal"/>
    <w:pPr>
      <w:keepNext w:val="1"/>
      <w:keepLines w:val="1"/>
      <w:pageBreakBefore w:val="0"/>
      <w:spacing w:before="480" w:lineRule="auto"/>
    </w:pPr>
    <w:rPr>
      <w:rFonts w:ascii="Old Standard TT" w:cs="Old Standard TT" w:eastAsia="Old Standard TT" w:hAnsi="Old Standard TT"/>
      <w:b w:val="1"/>
      <w:sz w:val="28"/>
      <w:szCs w:val="28"/>
    </w:rPr>
  </w:style>
  <w:style w:type="paragraph" w:styleId="Heading3">
    <w:name w:val="heading 3"/>
    <w:basedOn w:val="Normal"/>
    <w:next w:val="Normal"/>
    <w:pPr>
      <w:keepNext w:val="1"/>
      <w:keepLines w:val="1"/>
      <w:pageBreakBefore w:val="0"/>
      <w:widowControl w:val="0"/>
      <w:spacing w:line="240" w:lineRule="auto"/>
      <w:ind w:right="780"/>
    </w:pPr>
    <w:rPr>
      <w:rFonts w:ascii="Old Standard TT" w:cs="Old Standard TT" w:eastAsia="Old Standard TT" w:hAnsi="Old Standard TT"/>
      <w:b w:val="1"/>
      <w:color w:val="01857b"/>
      <w:sz w:val="26"/>
      <w:szCs w:val="26"/>
    </w:rPr>
  </w:style>
  <w:style w:type="paragraph" w:styleId="Heading4">
    <w:name w:val="heading 4"/>
    <w:basedOn w:val="Normal"/>
    <w:next w:val="Normal"/>
    <w:pPr>
      <w:keepNext w:val="1"/>
      <w:keepLines w:val="1"/>
      <w:pageBreakBefore w:val="0"/>
      <w:spacing w:line="240" w:lineRule="auto"/>
      <w:ind w:firstLine="0"/>
    </w:pPr>
    <w:rPr>
      <w:color w:val="01857b"/>
    </w:rPr>
  </w:style>
  <w:style w:type="paragraph" w:styleId="Heading5">
    <w:name w:val="heading 5"/>
    <w:basedOn w:val="Normal"/>
    <w:next w:val="Normal"/>
    <w:pPr>
      <w:keepNext w:val="1"/>
      <w:keepLines w:val="1"/>
      <w:pageBreakBefore w:val="0"/>
      <w:widowControl w:val="0"/>
      <w:spacing w:before="0" w:line="240" w:lineRule="auto"/>
      <w:ind w:left="-45" w:right="960"/>
    </w:pPr>
    <w:rPr>
      <w:rFonts w:ascii="Old Standard TT" w:cs="Old Standard TT" w:eastAsia="Old Standard TT" w:hAnsi="Old Standard TT"/>
      <w:sz w:val="22"/>
      <w:szCs w:val="22"/>
    </w:rPr>
  </w:style>
  <w:style w:type="paragraph" w:styleId="Heading6">
    <w:name w:val="heading 6"/>
    <w:basedOn w:val="Normal"/>
    <w:next w:val="Normal"/>
    <w:pPr>
      <w:keepNext w:val="1"/>
      <w:keepLines w:val="1"/>
      <w:pageBreakBefore w:val="0"/>
      <w:spacing w:line="240" w:lineRule="auto"/>
      <w:ind w:left="-15" w:right="-15" w:firstLine="0"/>
    </w:pPr>
    <w:rPr>
      <w:rFonts w:ascii="Old Standard TT" w:cs="Old Standard TT" w:eastAsia="Old Standard TT" w:hAnsi="Old Standard TT"/>
      <w:color w:val="666666"/>
      <w:sz w:val="12"/>
      <w:szCs w:val="12"/>
    </w:rPr>
  </w:style>
  <w:style w:type="paragraph" w:styleId="Title">
    <w:name w:val="Title"/>
    <w:basedOn w:val="Normal"/>
    <w:next w:val="Normal"/>
    <w:pPr>
      <w:pageBreakBefore w:val="0"/>
      <w:spacing w:before="320" w:line="240" w:lineRule="auto"/>
    </w:pPr>
    <w:rPr>
      <w:rFonts w:ascii="Old Standard TT" w:cs="Old Standard TT" w:eastAsia="Old Standard TT" w:hAnsi="Old Standard TT"/>
      <w:b w:val="1"/>
      <w:color w:val="00a797"/>
      <w:sz w:val="72"/>
      <w:szCs w:val="72"/>
    </w:rPr>
  </w:style>
  <w:style w:type="paragraph" w:styleId="Subtitle">
    <w:name w:val="Subtitle"/>
    <w:basedOn w:val="Normal"/>
    <w:next w:val="Normal"/>
    <w:pPr>
      <w:pageBreakBefore w:val="0"/>
      <w:spacing w:before="320" w:lineRule="auto"/>
    </w:pPr>
    <w:rPr>
      <w:rFonts w:ascii="Old Standard TT" w:cs="Old Standard TT" w:eastAsia="Old Standard TT" w:hAnsi="Old Standard TT"/>
      <w:b w:val="1"/>
      <w:sz w:val="26"/>
      <w:szCs w:val="26"/>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0.jpg"/><Relationship Id="rId11" Type="http://schemas.openxmlformats.org/officeDocument/2006/relationships/hyperlink" Target="https://www.google.com/search?safe=active&amp;q=digital+biner&amp;tbs=sur:fmc&amp;udm=2#imgrc=fR9q7W1uo4nYFM&amp;imgdii=W2AsPLBPnUtbWM" TargetMode="External"/><Relationship Id="rId22" Type="http://schemas.openxmlformats.org/officeDocument/2006/relationships/header" Target="header2.xml"/><Relationship Id="rId10" Type="http://schemas.openxmlformats.org/officeDocument/2006/relationships/image" Target="media/image5.jpg"/><Relationship Id="rId21" Type="http://schemas.openxmlformats.org/officeDocument/2006/relationships/image" Target="media/image1.jpg"/><Relationship Id="rId13" Type="http://schemas.openxmlformats.org/officeDocument/2006/relationships/image" Target="media/image13.jpg"/><Relationship Id="rId24" Type="http://schemas.openxmlformats.org/officeDocument/2006/relationships/footer" Target="footer1.xml"/><Relationship Id="rId12" Type="http://schemas.openxmlformats.org/officeDocument/2006/relationships/image" Target="media/image12.jpg"/><Relationship Id="rId23"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jpg"/><Relationship Id="rId15" Type="http://schemas.openxmlformats.org/officeDocument/2006/relationships/image" Target="media/image8.jpg"/><Relationship Id="rId14" Type="http://schemas.openxmlformats.org/officeDocument/2006/relationships/image" Target="media/image6.png"/><Relationship Id="rId17" Type="http://schemas.openxmlformats.org/officeDocument/2006/relationships/image" Target="media/image2.png"/><Relationship Id="rId16" Type="http://schemas.openxmlformats.org/officeDocument/2006/relationships/image" Target="media/image3.png"/><Relationship Id="rId5" Type="http://schemas.openxmlformats.org/officeDocument/2006/relationships/styles" Target="styles.xml"/><Relationship Id="rId19" Type="http://schemas.openxmlformats.org/officeDocument/2006/relationships/image" Target="media/image14.png"/><Relationship Id="rId6" Type="http://schemas.openxmlformats.org/officeDocument/2006/relationships/image" Target="media/image15.png"/><Relationship Id="rId18" Type="http://schemas.openxmlformats.org/officeDocument/2006/relationships/image" Target="media/image11.png"/><Relationship Id="rId7" Type="http://schemas.openxmlformats.org/officeDocument/2006/relationships/image" Target="media/image4.png"/><Relationship Id="rId8" Type="http://schemas.openxmlformats.org/officeDocument/2006/relationships/image" Target="media/image9.jpg"/></Relationships>
</file>

<file path=word/_rels/fontTable.xml.rels><?xml version="1.0" encoding="UTF-8" standalone="yes"?><Relationships xmlns="http://schemas.openxmlformats.org/package/2006/relationships"><Relationship Id="rId1" Type="http://schemas.openxmlformats.org/officeDocument/2006/relationships/font" Target="fonts/PTSerif-regular.ttf"/><Relationship Id="rId2" Type="http://schemas.openxmlformats.org/officeDocument/2006/relationships/font" Target="fonts/PTSerif-bold.ttf"/><Relationship Id="rId3" Type="http://schemas.openxmlformats.org/officeDocument/2006/relationships/font" Target="fonts/PTSerif-italic.ttf"/><Relationship Id="rId4" Type="http://schemas.openxmlformats.org/officeDocument/2006/relationships/font" Target="fonts/PTSerif-boldItalic.ttf"/><Relationship Id="rId5" Type="http://schemas.openxmlformats.org/officeDocument/2006/relationships/font" Target="fonts/OldStandardTT-regular.ttf"/><Relationship Id="rId6" Type="http://schemas.openxmlformats.org/officeDocument/2006/relationships/font" Target="fonts/OldStandardTT-bold.ttf"/><Relationship Id="rId7" Type="http://schemas.openxmlformats.org/officeDocument/2006/relationships/font" Target="fonts/OldStandardTT-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