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E8F750" w14:textId="77777777" w:rsidR="0044409E" w:rsidRDefault="0044409E" w:rsidP="0044409E">
      <w:pPr>
        <w:pStyle w:val="Title"/>
        <w:rPr>
          <w:lang w:val="id-ID"/>
        </w:rPr>
      </w:pPr>
      <w:r>
        <w:rPr>
          <w:lang w:val="id-ID"/>
        </w:rPr>
        <w:t>Rencana Pembelajaran</w:t>
      </w:r>
    </w:p>
    <w:p w14:paraId="4F7F7C25" w14:textId="77777777" w:rsidR="00CD4C97" w:rsidRDefault="00CD4C97" w:rsidP="0044409E">
      <w:pPr>
        <w:pStyle w:val="Title"/>
        <w:rPr>
          <w:lang w:val="id-ID"/>
        </w:rPr>
      </w:pPr>
      <w:r w:rsidRPr="00CD4C97">
        <w:rPr>
          <w:lang w:val="id-ID"/>
        </w:rPr>
        <w:t>IS4620 - Analitika Bisnis</w:t>
      </w:r>
    </w:p>
    <w:p w14:paraId="3BCFDC85" w14:textId="2A45B6B8" w:rsidR="0044409E" w:rsidRDefault="008514F5" w:rsidP="0044409E">
      <w:pPr>
        <w:pStyle w:val="Title"/>
        <w:rPr>
          <w:lang w:val="id-ID"/>
        </w:rPr>
      </w:pPr>
      <w:r w:rsidRPr="008514F5">
        <w:rPr>
          <w:sz w:val="44"/>
          <w:lang w:val="id-ID"/>
        </w:rPr>
        <w:t>(Simplified Version)</w:t>
      </w:r>
      <w:r w:rsidR="0044409E">
        <w:rPr>
          <w:lang w:val="id-ID"/>
        </w:rPr>
        <w:t xml:space="preserve"> </w:t>
      </w:r>
    </w:p>
    <w:p w14:paraId="304BAFE3" w14:textId="77777777" w:rsidR="008514F5" w:rsidRDefault="008514F5" w:rsidP="008514F5">
      <w:pPr>
        <w:pBdr>
          <w:bottom w:val="single" w:sz="6" w:space="1" w:color="auto"/>
        </w:pBdr>
        <w:rPr>
          <w:lang w:val="id-ID"/>
        </w:rPr>
      </w:pPr>
    </w:p>
    <w:p w14:paraId="62A75B93" w14:textId="77777777" w:rsidR="009E31D4" w:rsidRPr="009E31D4" w:rsidRDefault="009E31D4" w:rsidP="009E31D4">
      <w:pPr>
        <w:pStyle w:val="Heading1"/>
        <w:rPr>
          <w:b/>
          <w:u w:val="single"/>
          <w:lang w:val="id-ID"/>
        </w:rPr>
      </w:pPr>
      <w:r w:rsidRPr="009E31D4">
        <w:rPr>
          <w:b/>
          <w:u w:val="single"/>
          <w:lang w:val="id-ID"/>
        </w:rPr>
        <w:t>Garis Besar Kuliah</w:t>
      </w:r>
    </w:p>
    <w:p w14:paraId="3AE1A72E" w14:textId="55467977" w:rsidR="00086E81" w:rsidRDefault="00DB0824" w:rsidP="00DB0824">
      <w:pPr>
        <w:pStyle w:val="ListParagraph"/>
        <w:numPr>
          <w:ilvl w:val="0"/>
          <w:numId w:val="23"/>
        </w:numPr>
        <w:rPr>
          <w:sz w:val="32"/>
          <w:szCs w:val="32"/>
        </w:rPr>
      </w:pPr>
      <w:r>
        <w:rPr>
          <w:sz w:val="32"/>
          <w:szCs w:val="32"/>
        </w:rPr>
        <w:t>Introduction and Overview</w:t>
      </w:r>
    </w:p>
    <w:p w14:paraId="0BAEB4EF" w14:textId="3256AE8A" w:rsidR="00DB0824" w:rsidRDefault="00DB0824" w:rsidP="00DB0824">
      <w:pPr>
        <w:pStyle w:val="ListParagraph"/>
        <w:numPr>
          <w:ilvl w:val="0"/>
          <w:numId w:val="23"/>
        </w:numPr>
        <w:rPr>
          <w:sz w:val="32"/>
          <w:szCs w:val="32"/>
        </w:rPr>
      </w:pPr>
      <w:r>
        <w:rPr>
          <w:sz w:val="32"/>
          <w:szCs w:val="32"/>
        </w:rPr>
        <w:t>Data Exploration</w:t>
      </w:r>
    </w:p>
    <w:p w14:paraId="4272BB46" w14:textId="6146F514" w:rsidR="00DB0824" w:rsidRDefault="00DB0824" w:rsidP="00DB0824">
      <w:pPr>
        <w:pStyle w:val="ListParagraph"/>
        <w:numPr>
          <w:ilvl w:val="0"/>
          <w:numId w:val="23"/>
        </w:numPr>
        <w:rPr>
          <w:sz w:val="32"/>
          <w:szCs w:val="32"/>
        </w:rPr>
      </w:pPr>
      <w:r>
        <w:rPr>
          <w:sz w:val="32"/>
          <w:szCs w:val="32"/>
        </w:rPr>
        <w:t>Dimensionality Reduction</w:t>
      </w:r>
    </w:p>
    <w:p w14:paraId="7A34E7BD" w14:textId="753A2127" w:rsidR="00DB0824" w:rsidRDefault="00DB0824" w:rsidP="00DB0824">
      <w:pPr>
        <w:pStyle w:val="ListParagraph"/>
        <w:numPr>
          <w:ilvl w:val="0"/>
          <w:numId w:val="23"/>
        </w:numPr>
        <w:rPr>
          <w:sz w:val="32"/>
          <w:szCs w:val="32"/>
        </w:rPr>
      </w:pPr>
      <w:r>
        <w:rPr>
          <w:sz w:val="32"/>
          <w:szCs w:val="32"/>
        </w:rPr>
        <w:t>Evaluating Predictive Performance</w:t>
      </w:r>
    </w:p>
    <w:p w14:paraId="5216D286" w14:textId="74A85AE1" w:rsidR="00DB0824" w:rsidRDefault="00DB0824" w:rsidP="00DB0824">
      <w:pPr>
        <w:pStyle w:val="ListParagraph"/>
        <w:numPr>
          <w:ilvl w:val="0"/>
          <w:numId w:val="23"/>
        </w:numPr>
        <w:rPr>
          <w:sz w:val="32"/>
          <w:szCs w:val="32"/>
        </w:rPr>
      </w:pPr>
      <w:r>
        <w:rPr>
          <w:sz w:val="32"/>
          <w:szCs w:val="32"/>
        </w:rPr>
        <w:t>Naïve Bayes</w:t>
      </w:r>
    </w:p>
    <w:p w14:paraId="79B366CA" w14:textId="4C41635F" w:rsidR="00DB0824" w:rsidRDefault="00DB0824" w:rsidP="00DB0824">
      <w:pPr>
        <w:pStyle w:val="ListParagraph"/>
        <w:numPr>
          <w:ilvl w:val="0"/>
          <w:numId w:val="23"/>
        </w:numPr>
        <w:rPr>
          <w:sz w:val="32"/>
          <w:szCs w:val="32"/>
        </w:rPr>
      </w:pPr>
      <w:r>
        <w:rPr>
          <w:sz w:val="32"/>
          <w:szCs w:val="32"/>
        </w:rPr>
        <w:t>Classification and Regression</w:t>
      </w:r>
    </w:p>
    <w:p w14:paraId="038E00C4" w14:textId="03C8099D" w:rsidR="00DB0824" w:rsidRDefault="00DB0824" w:rsidP="00DB0824">
      <w:pPr>
        <w:pStyle w:val="ListParagraph"/>
        <w:numPr>
          <w:ilvl w:val="0"/>
          <w:numId w:val="23"/>
        </w:numPr>
        <w:rPr>
          <w:sz w:val="32"/>
          <w:szCs w:val="32"/>
        </w:rPr>
      </w:pPr>
      <w:r>
        <w:rPr>
          <w:sz w:val="32"/>
          <w:szCs w:val="32"/>
        </w:rPr>
        <w:t>Neural Network</w:t>
      </w:r>
    </w:p>
    <w:p w14:paraId="2C25868E" w14:textId="044A967E" w:rsidR="00DB0824" w:rsidRDefault="00DB0824" w:rsidP="00DB0824">
      <w:pPr>
        <w:pStyle w:val="ListParagraph"/>
        <w:numPr>
          <w:ilvl w:val="0"/>
          <w:numId w:val="23"/>
        </w:numPr>
        <w:rPr>
          <w:sz w:val="32"/>
          <w:szCs w:val="32"/>
        </w:rPr>
      </w:pPr>
      <w:r>
        <w:rPr>
          <w:sz w:val="32"/>
          <w:szCs w:val="32"/>
        </w:rPr>
        <w:t>Ensembles and Uplift</w:t>
      </w:r>
    </w:p>
    <w:p w14:paraId="203A83E2" w14:textId="77777777" w:rsidR="00DB0824" w:rsidRDefault="00DB0824" w:rsidP="00DB0824">
      <w:pPr>
        <w:pStyle w:val="ListParagraph"/>
        <w:numPr>
          <w:ilvl w:val="0"/>
          <w:numId w:val="23"/>
        </w:numPr>
        <w:rPr>
          <w:sz w:val="32"/>
          <w:szCs w:val="32"/>
        </w:rPr>
      </w:pPr>
      <w:r>
        <w:rPr>
          <w:sz w:val="32"/>
          <w:szCs w:val="32"/>
        </w:rPr>
        <w:t>Association Rules</w:t>
      </w:r>
    </w:p>
    <w:p w14:paraId="35ED54DD" w14:textId="2048B452" w:rsidR="00DB0824" w:rsidRPr="00DB0824" w:rsidRDefault="00DB0824" w:rsidP="00DB0824">
      <w:pPr>
        <w:pStyle w:val="ListParagraph"/>
        <w:numPr>
          <w:ilvl w:val="0"/>
          <w:numId w:val="23"/>
        </w:numPr>
        <w:rPr>
          <w:sz w:val="32"/>
          <w:szCs w:val="32"/>
        </w:rPr>
      </w:pPr>
      <w:r w:rsidRPr="00DB0824">
        <w:rPr>
          <w:sz w:val="32"/>
          <w:szCs w:val="32"/>
        </w:rPr>
        <w:t>Cluster Analysis</w:t>
      </w:r>
    </w:p>
    <w:p w14:paraId="7DD7650D" w14:textId="77777777" w:rsidR="00AB55DB" w:rsidRPr="0009297E" w:rsidRDefault="00AB55DB" w:rsidP="00086E81">
      <w:pPr>
        <w:pStyle w:val="Heading1"/>
        <w:rPr>
          <w:b/>
          <w:sz w:val="36"/>
          <w:szCs w:val="36"/>
          <w:u w:val="single"/>
          <w:lang w:val="id-ID"/>
        </w:rPr>
      </w:pPr>
      <w:r w:rsidRPr="0009297E">
        <w:rPr>
          <w:b/>
          <w:sz w:val="36"/>
          <w:szCs w:val="36"/>
          <w:u w:val="single"/>
          <w:lang w:val="id-ID"/>
        </w:rPr>
        <w:lastRenderedPageBreak/>
        <w:t>Referensi</w:t>
      </w:r>
    </w:p>
    <w:p w14:paraId="4B4C9FA7" w14:textId="406D87DD" w:rsidR="001736C4" w:rsidRPr="0009297E" w:rsidRDefault="001736C4" w:rsidP="00086E81">
      <w:pPr>
        <w:pStyle w:val="Heading1"/>
        <w:numPr>
          <w:ilvl w:val="0"/>
          <w:numId w:val="20"/>
        </w:numPr>
        <w:spacing w:before="0" w:after="0"/>
        <w:rPr>
          <w:rFonts w:ascii="Calibri" w:eastAsia="Times New Roman" w:hAnsi="Calibri" w:cs="Times New Roman"/>
          <w:color w:val="auto"/>
          <w:sz w:val="36"/>
          <w:szCs w:val="36"/>
          <w:lang w:val="id-ID"/>
        </w:rPr>
      </w:pPr>
      <w:r w:rsidRPr="0009297E">
        <w:rPr>
          <w:rFonts w:ascii="Calibri" w:eastAsia="Times New Roman" w:hAnsi="Calibri" w:cs="Times New Roman"/>
          <w:color w:val="auto"/>
          <w:sz w:val="36"/>
          <w:szCs w:val="36"/>
          <w:lang w:val="id-ID"/>
        </w:rPr>
        <w:t>S</w:t>
      </w:r>
      <w:proofErr w:type="spellStart"/>
      <w:r w:rsidR="00DB0824">
        <w:rPr>
          <w:rFonts w:ascii="Calibri" w:eastAsia="Times New Roman" w:hAnsi="Calibri" w:cs="Times New Roman"/>
          <w:color w:val="auto"/>
          <w:sz w:val="36"/>
          <w:szCs w:val="36"/>
        </w:rPr>
        <w:t>hmueli</w:t>
      </w:r>
      <w:proofErr w:type="spellEnd"/>
      <w:r w:rsidR="00DB0824">
        <w:rPr>
          <w:rFonts w:ascii="Calibri" w:eastAsia="Times New Roman" w:hAnsi="Calibri" w:cs="Times New Roman"/>
          <w:color w:val="auto"/>
          <w:sz w:val="36"/>
          <w:szCs w:val="36"/>
        </w:rPr>
        <w:t>, et al</w:t>
      </w:r>
      <w:r w:rsidRPr="0009297E">
        <w:rPr>
          <w:rFonts w:ascii="Calibri" w:eastAsia="Times New Roman" w:hAnsi="Calibri" w:cs="Times New Roman"/>
          <w:color w:val="auto"/>
          <w:sz w:val="36"/>
          <w:szCs w:val="36"/>
          <w:lang w:val="id-ID"/>
        </w:rPr>
        <w:t>. 20</w:t>
      </w:r>
      <w:r w:rsidR="00DB0824">
        <w:rPr>
          <w:rFonts w:ascii="Calibri" w:eastAsia="Times New Roman" w:hAnsi="Calibri" w:cs="Times New Roman"/>
          <w:color w:val="auto"/>
          <w:sz w:val="36"/>
          <w:szCs w:val="36"/>
        </w:rPr>
        <w:t>18</w:t>
      </w:r>
      <w:r w:rsidRPr="0009297E">
        <w:rPr>
          <w:rFonts w:ascii="Calibri" w:eastAsia="Times New Roman" w:hAnsi="Calibri" w:cs="Times New Roman"/>
          <w:color w:val="auto"/>
          <w:sz w:val="36"/>
          <w:szCs w:val="36"/>
          <w:lang w:val="id-ID"/>
        </w:rPr>
        <w:t xml:space="preserve">. </w:t>
      </w:r>
      <w:r w:rsidR="00DB0824">
        <w:rPr>
          <w:rFonts w:ascii="Calibri" w:eastAsia="Times New Roman" w:hAnsi="Calibri" w:cs="Times New Roman"/>
          <w:color w:val="auto"/>
          <w:sz w:val="36"/>
          <w:szCs w:val="36"/>
        </w:rPr>
        <w:t>Data Mining for Business Analytics: Concepts, Techniques, and Applications in R.</w:t>
      </w:r>
      <w:r w:rsidR="00CD4C97">
        <w:rPr>
          <w:rFonts w:ascii="Calibri" w:eastAsia="Times New Roman" w:hAnsi="Calibri" w:cs="Times New Roman"/>
          <w:color w:val="auto"/>
          <w:sz w:val="36"/>
          <w:szCs w:val="36"/>
        </w:rPr>
        <w:t xml:space="preserve"> – </w:t>
      </w:r>
      <w:proofErr w:type="spellStart"/>
      <w:r w:rsidR="00CD4C97">
        <w:rPr>
          <w:rFonts w:ascii="Calibri" w:eastAsia="Times New Roman" w:hAnsi="Calibri" w:cs="Times New Roman"/>
          <w:color w:val="auto"/>
          <w:sz w:val="36"/>
          <w:szCs w:val="36"/>
        </w:rPr>
        <w:t>Kode</w:t>
      </w:r>
      <w:proofErr w:type="spellEnd"/>
      <w:r w:rsidR="00CD4C97">
        <w:rPr>
          <w:rFonts w:ascii="Calibri" w:eastAsia="Times New Roman" w:hAnsi="Calibri" w:cs="Times New Roman"/>
          <w:color w:val="auto"/>
          <w:sz w:val="36"/>
          <w:szCs w:val="36"/>
        </w:rPr>
        <w:t>: DMBA1</w:t>
      </w:r>
    </w:p>
    <w:p w14:paraId="6B3266ED" w14:textId="39835E9A" w:rsidR="00E565C5" w:rsidRDefault="00CD4C97" w:rsidP="00086E81">
      <w:pPr>
        <w:pStyle w:val="Heading1"/>
        <w:numPr>
          <w:ilvl w:val="0"/>
          <w:numId w:val="20"/>
        </w:numPr>
        <w:spacing w:before="0" w:after="0"/>
        <w:rPr>
          <w:rFonts w:ascii="Calibri" w:eastAsia="Times New Roman" w:hAnsi="Calibri" w:cs="Times New Roman"/>
          <w:color w:val="auto"/>
          <w:sz w:val="36"/>
          <w:szCs w:val="36"/>
          <w:lang w:val="id-ID"/>
        </w:rPr>
      </w:pPr>
      <w:r>
        <w:rPr>
          <w:rFonts w:ascii="Calibri" w:eastAsia="Times New Roman" w:hAnsi="Calibri" w:cs="Times New Roman"/>
          <w:color w:val="auto"/>
          <w:sz w:val="36"/>
          <w:szCs w:val="36"/>
        </w:rPr>
        <w:t xml:space="preserve">Johannes </w:t>
      </w:r>
      <w:proofErr w:type="spellStart"/>
      <w:r>
        <w:rPr>
          <w:rFonts w:ascii="Calibri" w:eastAsia="Times New Roman" w:hAnsi="Calibri" w:cs="Times New Roman"/>
          <w:color w:val="auto"/>
          <w:sz w:val="36"/>
          <w:szCs w:val="36"/>
        </w:rPr>
        <w:t>Ledolter</w:t>
      </w:r>
      <w:proofErr w:type="spellEnd"/>
      <w:r>
        <w:rPr>
          <w:rFonts w:ascii="Calibri" w:eastAsia="Times New Roman" w:hAnsi="Calibri" w:cs="Times New Roman"/>
          <w:color w:val="auto"/>
          <w:sz w:val="36"/>
          <w:szCs w:val="36"/>
        </w:rPr>
        <w:t>, 2013. Data Mining for Business Analytics with R. – DMBA2</w:t>
      </w:r>
    </w:p>
    <w:p w14:paraId="7D8FE568" w14:textId="33B0DB09" w:rsidR="00DB0824" w:rsidRDefault="00DB0824" w:rsidP="00DB0824">
      <w:pPr>
        <w:pStyle w:val="Heading1"/>
        <w:numPr>
          <w:ilvl w:val="0"/>
          <w:numId w:val="20"/>
        </w:numPr>
        <w:spacing w:before="0" w:after="0"/>
        <w:rPr>
          <w:rFonts w:ascii="Calibri" w:eastAsia="Times New Roman" w:hAnsi="Calibri" w:cs="Times New Roman"/>
          <w:color w:val="auto"/>
          <w:sz w:val="36"/>
          <w:szCs w:val="36"/>
        </w:rPr>
      </w:pPr>
      <w:r w:rsidRPr="0009297E">
        <w:rPr>
          <w:rFonts w:ascii="Calibri" w:eastAsia="Times New Roman" w:hAnsi="Calibri" w:cs="Times New Roman"/>
          <w:color w:val="auto"/>
          <w:sz w:val="36"/>
          <w:szCs w:val="36"/>
          <w:lang w:val="id-ID"/>
        </w:rPr>
        <w:t>Peter Flach. 2012. Machine Learning: The Art and Science of Algorithms that Make Sense of Data.</w:t>
      </w:r>
      <w:r w:rsidR="00CD4C97">
        <w:rPr>
          <w:rFonts w:ascii="Calibri" w:eastAsia="Times New Roman" w:hAnsi="Calibri" w:cs="Times New Roman"/>
          <w:color w:val="auto"/>
          <w:sz w:val="36"/>
          <w:szCs w:val="36"/>
        </w:rPr>
        <w:t xml:space="preserve"> </w:t>
      </w:r>
      <w:r w:rsidR="00F37CBE">
        <w:rPr>
          <w:rFonts w:ascii="Calibri" w:eastAsia="Times New Roman" w:hAnsi="Calibri" w:cs="Times New Roman"/>
          <w:color w:val="auto"/>
          <w:sz w:val="36"/>
          <w:szCs w:val="36"/>
        </w:rPr>
        <w:t>–</w:t>
      </w:r>
      <w:r w:rsidR="00CD4C97">
        <w:rPr>
          <w:rFonts w:ascii="Calibri" w:eastAsia="Times New Roman" w:hAnsi="Calibri" w:cs="Times New Roman"/>
          <w:color w:val="auto"/>
          <w:sz w:val="36"/>
          <w:szCs w:val="36"/>
        </w:rPr>
        <w:t xml:space="preserve"> MLPF</w:t>
      </w:r>
    </w:p>
    <w:p w14:paraId="197F0DC9" w14:textId="475CA93B" w:rsidR="00F37CBE" w:rsidRPr="00F37CBE" w:rsidRDefault="00F37CBE" w:rsidP="006D35C1">
      <w:pPr>
        <w:pStyle w:val="Heading1"/>
        <w:numPr>
          <w:ilvl w:val="0"/>
          <w:numId w:val="20"/>
        </w:numPr>
        <w:spacing w:before="0" w:after="0"/>
        <w:rPr>
          <w:rFonts w:ascii="Calibri" w:eastAsia="Times New Roman" w:hAnsi="Calibri" w:cs="Times New Roman"/>
          <w:color w:val="auto"/>
          <w:sz w:val="36"/>
          <w:szCs w:val="36"/>
          <w:lang w:val="id-ID"/>
        </w:rPr>
      </w:pPr>
      <w:r w:rsidRPr="00F37CBE">
        <w:rPr>
          <w:rFonts w:ascii="Calibri" w:eastAsia="Times New Roman" w:hAnsi="Calibri" w:cs="Times New Roman"/>
          <w:color w:val="auto"/>
          <w:sz w:val="36"/>
          <w:szCs w:val="36"/>
        </w:rPr>
        <w:t>Jordi Torres</w:t>
      </w:r>
      <w:r>
        <w:rPr>
          <w:rFonts w:ascii="Calibri" w:eastAsia="Times New Roman" w:hAnsi="Calibri" w:cs="Times New Roman"/>
          <w:color w:val="auto"/>
          <w:sz w:val="36"/>
          <w:szCs w:val="36"/>
        </w:rPr>
        <w:t>, 2018</w:t>
      </w:r>
      <w:r w:rsidRPr="00F37CBE">
        <w:rPr>
          <w:rFonts w:ascii="Calibri" w:eastAsia="Times New Roman" w:hAnsi="Calibri" w:cs="Times New Roman"/>
          <w:color w:val="auto"/>
          <w:sz w:val="36"/>
          <w:szCs w:val="36"/>
        </w:rPr>
        <w:t>. First contact with</w:t>
      </w:r>
      <w:r w:rsidRPr="00F37CBE">
        <w:rPr>
          <w:rFonts w:ascii="Calibri" w:eastAsia="Times New Roman" w:hAnsi="Calibri" w:cs="Times New Roman"/>
          <w:color w:val="auto"/>
          <w:sz w:val="36"/>
          <w:szCs w:val="36"/>
        </w:rPr>
        <w:t xml:space="preserve"> </w:t>
      </w:r>
      <w:r w:rsidRPr="00F37CBE">
        <w:rPr>
          <w:rFonts w:ascii="Calibri" w:eastAsia="Times New Roman" w:hAnsi="Calibri" w:cs="Times New Roman"/>
          <w:color w:val="auto"/>
          <w:sz w:val="36"/>
          <w:szCs w:val="36"/>
        </w:rPr>
        <w:t>Deep Learning</w:t>
      </w:r>
      <w:r w:rsidRPr="00F37CBE">
        <w:rPr>
          <w:rFonts w:ascii="Calibri" w:eastAsia="Times New Roman" w:hAnsi="Calibri" w:cs="Times New Roman"/>
          <w:color w:val="auto"/>
          <w:sz w:val="36"/>
          <w:szCs w:val="36"/>
        </w:rPr>
        <w:t xml:space="preserve"> </w:t>
      </w:r>
      <w:r w:rsidRPr="00F37CBE">
        <w:rPr>
          <w:rFonts w:ascii="Calibri" w:eastAsia="Times New Roman" w:hAnsi="Calibri" w:cs="Times New Roman"/>
          <w:color w:val="auto"/>
          <w:sz w:val="36"/>
          <w:szCs w:val="36"/>
        </w:rPr>
        <w:t xml:space="preserve">Practical introduction with </w:t>
      </w:r>
      <w:proofErr w:type="spellStart"/>
      <w:r w:rsidRPr="00F37CBE">
        <w:rPr>
          <w:rFonts w:ascii="Calibri" w:eastAsia="Times New Roman" w:hAnsi="Calibri" w:cs="Times New Roman"/>
          <w:color w:val="auto"/>
          <w:sz w:val="36"/>
          <w:szCs w:val="36"/>
        </w:rPr>
        <w:t>Keras</w:t>
      </w:r>
      <w:proofErr w:type="spellEnd"/>
      <w:r w:rsidRPr="00F37CBE">
        <w:rPr>
          <w:rFonts w:ascii="Calibri" w:eastAsia="Times New Roman" w:hAnsi="Calibri" w:cs="Times New Roman"/>
          <w:color w:val="auto"/>
          <w:sz w:val="36"/>
          <w:szCs w:val="36"/>
        </w:rPr>
        <w:t xml:space="preserve">. – </w:t>
      </w:r>
      <w:r>
        <w:rPr>
          <w:rFonts w:ascii="Calibri" w:eastAsia="Times New Roman" w:hAnsi="Calibri" w:cs="Times New Roman"/>
          <w:color w:val="auto"/>
          <w:sz w:val="36"/>
          <w:szCs w:val="36"/>
        </w:rPr>
        <w:t>FCDLP</w:t>
      </w:r>
    </w:p>
    <w:p w14:paraId="22CFA4BD" w14:textId="6E4142E9" w:rsidR="00F37CBE" w:rsidRPr="00F37CBE" w:rsidRDefault="00F37CBE" w:rsidP="00F37CBE">
      <w:pPr>
        <w:ind w:left="360"/>
      </w:pPr>
    </w:p>
    <w:p w14:paraId="2DE47379" w14:textId="77777777" w:rsidR="00F37CBE" w:rsidRPr="00F37CBE" w:rsidRDefault="00F37CBE" w:rsidP="00F37CBE"/>
    <w:p w14:paraId="531F947A" w14:textId="77777777" w:rsidR="00DB0824" w:rsidRPr="00DB0824" w:rsidRDefault="00DB0824" w:rsidP="00DB0824">
      <w:pPr>
        <w:rPr>
          <w:lang w:val="id-ID"/>
        </w:rPr>
      </w:pPr>
    </w:p>
    <w:p w14:paraId="62476C5B" w14:textId="77777777" w:rsidR="009E31D4" w:rsidRPr="009E31D4" w:rsidRDefault="009E31D4" w:rsidP="001736C4">
      <w:pPr>
        <w:pStyle w:val="Heading1"/>
        <w:rPr>
          <w:b/>
          <w:u w:val="single"/>
          <w:lang w:val="id-ID"/>
        </w:rPr>
      </w:pPr>
      <w:r>
        <w:rPr>
          <w:b/>
          <w:u w:val="single"/>
          <w:lang w:val="id-ID"/>
        </w:rPr>
        <w:t>Agenda</w:t>
      </w:r>
      <w:r w:rsidR="00AB55DB">
        <w:rPr>
          <w:b/>
          <w:u w:val="single"/>
          <w:lang w:val="id-ID"/>
        </w:rPr>
        <w:t xml:space="preserve"> dan Topik dalam</w:t>
      </w:r>
      <w:r>
        <w:rPr>
          <w:b/>
          <w:u w:val="single"/>
          <w:lang w:val="id-ID"/>
        </w:rPr>
        <w:t xml:space="preserve"> Pembelajaran</w:t>
      </w:r>
    </w:p>
    <w:tbl>
      <w:tblPr>
        <w:tblStyle w:val="GridTable5Dark-Accent11"/>
        <w:tblW w:w="13745" w:type="dxa"/>
        <w:tblLook w:val="04A0" w:firstRow="1" w:lastRow="0" w:firstColumn="1" w:lastColumn="0" w:noHBand="0" w:noVBand="1"/>
      </w:tblPr>
      <w:tblGrid>
        <w:gridCol w:w="1664"/>
        <w:gridCol w:w="3836"/>
        <w:gridCol w:w="2292"/>
        <w:gridCol w:w="5953"/>
      </w:tblGrid>
      <w:tr w:rsidR="00F26878" w14:paraId="1C654F75" w14:textId="77777777" w:rsidTr="00392D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4" w:type="dxa"/>
            <w:shd w:val="clear" w:color="auto" w:fill="44546A" w:themeFill="text2"/>
          </w:tcPr>
          <w:p w14:paraId="6914C14A" w14:textId="77777777" w:rsidR="00F26878" w:rsidRDefault="00F26878" w:rsidP="00024E71">
            <w:pPr>
              <w:spacing w:after="0"/>
              <w:rPr>
                <w:rFonts w:ascii="Myriad Pro Cond" w:hAnsi="Myriad Pro Cond" w:cs="Myriad Pro Cond"/>
                <w:sz w:val="28"/>
                <w:szCs w:val="28"/>
                <w:lang w:val="id-ID"/>
              </w:rPr>
            </w:pPr>
            <w:r>
              <w:rPr>
                <w:rFonts w:ascii="Myriad Pro Cond" w:hAnsi="Myriad Pro Cond" w:cs="Myriad Pro Cond"/>
                <w:sz w:val="28"/>
                <w:szCs w:val="28"/>
                <w:lang w:val="id-ID"/>
              </w:rPr>
              <w:t>Pertemuan</w:t>
            </w:r>
          </w:p>
          <w:p w14:paraId="5C4812BE" w14:textId="77777777" w:rsidR="00F26878" w:rsidRDefault="00F26878" w:rsidP="00024E71">
            <w:pPr>
              <w:spacing w:after="0"/>
              <w:rPr>
                <w:rFonts w:ascii="Myriad Pro Cond" w:hAnsi="Myriad Pro Cond" w:cs="Myriad Pro Cond"/>
                <w:sz w:val="28"/>
                <w:szCs w:val="28"/>
                <w:lang w:val="id-ID"/>
              </w:rPr>
            </w:pPr>
            <w:r>
              <w:rPr>
                <w:rFonts w:ascii="Myriad Pro Cond" w:hAnsi="Myriad Pro Cond" w:cs="Myriad Pro Cond"/>
                <w:sz w:val="28"/>
                <w:szCs w:val="28"/>
                <w:lang w:val="id-ID"/>
              </w:rPr>
              <w:t>Ke -</w:t>
            </w:r>
          </w:p>
        </w:tc>
        <w:tc>
          <w:tcPr>
            <w:tcW w:w="3836" w:type="dxa"/>
            <w:shd w:val="clear" w:color="auto" w:fill="44546A" w:themeFill="text2"/>
          </w:tcPr>
          <w:p w14:paraId="5403DB37" w14:textId="77777777" w:rsidR="00F26878" w:rsidRDefault="00F26878" w:rsidP="00024E71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 Cond" w:hAnsi="Myriad Pro Cond" w:cs="Myriad Pro Cond"/>
                <w:sz w:val="28"/>
                <w:szCs w:val="28"/>
                <w:lang w:val="id-ID"/>
              </w:rPr>
            </w:pPr>
            <w:r>
              <w:rPr>
                <w:rFonts w:ascii="Myriad Pro Cond" w:hAnsi="Myriad Pro Cond" w:cs="Myriad Pro Cond"/>
                <w:sz w:val="28"/>
                <w:szCs w:val="28"/>
                <w:lang w:val="id-ID"/>
              </w:rPr>
              <w:t>AGENDA / TOPIK PEMBELAJARAN</w:t>
            </w:r>
          </w:p>
        </w:tc>
        <w:tc>
          <w:tcPr>
            <w:tcW w:w="2292" w:type="dxa"/>
            <w:shd w:val="clear" w:color="auto" w:fill="44546A" w:themeFill="text2"/>
          </w:tcPr>
          <w:p w14:paraId="1CE90FC6" w14:textId="77777777" w:rsidR="00F26878" w:rsidRDefault="00F26878" w:rsidP="00024E71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 Cond" w:hAnsi="Myriad Pro Cond" w:cs="Myriad Pro Cond"/>
                <w:b w:val="0"/>
                <w:bCs w:val="0"/>
                <w:sz w:val="28"/>
                <w:szCs w:val="28"/>
                <w:lang w:val="id-ID"/>
              </w:rPr>
            </w:pPr>
            <w:r>
              <w:rPr>
                <w:rFonts w:ascii="Myriad Pro Cond" w:hAnsi="Myriad Pro Cond" w:cs="Myriad Pro Cond"/>
                <w:sz w:val="28"/>
                <w:szCs w:val="28"/>
                <w:lang w:val="id-ID"/>
              </w:rPr>
              <w:t>REFERENSI</w:t>
            </w:r>
          </w:p>
          <w:p w14:paraId="32FD9ECE" w14:textId="474304DE" w:rsidR="00CD4C97" w:rsidRPr="00CD4C97" w:rsidRDefault="00CD4C97" w:rsidP="00024E71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 Cond" w:hAnsi="Myriad Pro Cond" w:cs="Myriad Pro Cond"/>
                <w:sz w:val="28"/>
                <w:szCs w:val="28"/>
              </w:rPr>
            </w:pPr>
            <w:r>
              <w:rPr>
                <w:rFonts w:ascii="Myriad Pro Cond" w:hAnsi="Myriad Pro Cond" w:cs="Myriad Pro Cond"/>
                <w:sz w:val="28"/>
                <w:szCs w:val="28"/>
              </w:rPr>
              <w:t>UTAMA</w:t>
            </w:r>
          </w:p>
        </w:tc>
        <w:tc>
          <w:tcPr>
            <w:tcW w:w="5953" w:type="dxa"/>
            <w:shd w:val="clear" w:color="auto" w:fill="44546A" w:themeFill="text2"/>
          </w:tcPr>
          <w:p w14:paraId="46C205CC" w14:textId="77777777" w:rsidR="00F26878" w:rsidRDefault="00C313B8" w:rsidP="00024E71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 Cond" w:hAnsi="Myriad Pro Cond" w:cs="Myriad Pro Cond"/>
                <w:sz w:val="28"/>
                <w:szCs w:val="28"/>
                <w:lang w:val="id-ID"/>
              </w:rPr>
            </w:pPr>
            <w:r>
              <w:rPr>
                <w:rFonts w:ascii="Myriad Pro Cond" w:hAnsi="Myriad Pro Cond" w:cs="Myriad Pro Cond"/>
                <w:sz w:val="28"/>
                <w:szCs w:val="28"/>
                <w:lang w:val="id-ID"/>
              </w:rPr>
              <w:t>KONSEP-KONSEP YANG PERLU DIPAHAMI</w:t>
            </w:r>
          </w:p>
        </w:tc>
      </w:tr>
      <w:tr w:rsidR="00F26878" w:rsidRPr="005E74C5" w14:paraId="7AAF43BA" w14:textId="77777777" w:rsidTr="00392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4" w:type="dxa"/>
          </w:tcPr>
          <w:p w14:paraId="75A60801" w14:textId="77777777" w:rsidR="00F26878" w:rsidRDefault="00F26878" w:rsidP="00024E71">
            <w:pPr>
              <w:spacing w:after="0"/>
              <w:jc w:val="center"/>
              <w:rPr>
                <w:rFonts w:ascii="Myriad Pro Cond" w:hAnsi="Myriad Pro Cond" w:cs="Myriad Pro Cond"/>
                <w:sz w:val="28"/>
                <w:szCs w:val="28"/>
                <w:lang w:val="id-ID"/>
              </w:rPr>
            </w:pPr>
            <w:r>
              <w:rPr>
                <w:rFonts w:ascii="Myriad Pro Cond" w:hAnsi="Myriad Pro Cond" w:cs="Myriad Pro Cond"/>
                <w:sz w:val="28"/>
                <w:szCs w:val="28"/>
                <w:lang w:val="id-ID"/>
              </w:rPr>
              <w:t>1</w:t>
            </w:r>
          </w:p>
        </w:tc>
        <w:tc>
          <w:tcPr>
            <w:tcW w:w="3836" w:type="dxa"/>
          </w:tcPr>
          <w:p w14:paraId="7D8DF9A8" w14:textId="0FD370FB" w:rsidR="00F26878" w:rsidRPr="00CD4C97" w:rsidRDefault="00CD4C97" w:rsidP="00024E7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Consolas"/>
                <w:sz w:val="28"/>
                <w:szCs w:val="28"/>
              </w:rPr>
            </w:pPr>
            <w:r>
              <w:rPr>
                <w:rFonts w:ascii="Candara" w:hAnsi="Candara" w:cs="Consolas"/>
                <w:sz w:val="28"/>
                <w:szCs w:val="28"/>
              </w:rPr>
              <w:t>Introduction and Overview</w:t>
            </w:r>
          </w:p>
        </w:tc>
        <w:tc>
          <w:tcPr>
            <w:tcW w:w="2292" w:type="dxa"/>
          </w:tcPr>
          <w:p w14:paraId="00556E78" w14:textId="711E8E83" w:rsidR="00F26878" w:rsidRDefault="00CD4C97" w:rsidP="00024E7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Consolas"/>
                <w:sz w:val="28"/>
                <w:szCs w:val="28"/>
              </w:rPr>
            </w:pPr>
            <w:r>
              <w:rPr>
                <w:rFonts w:ascii="Candara" w:hAnsi="Candara" w:cs="Consolas"/>
                <w:sz w:val="28"/>
                <w:szCs w:val="28"/>
              </w:rPr>
              <w:t>RP</w:t>
            </w:r>
          </w:p>
          <w:p w14:paraId="3C4E3DF0" w14:textId="5C2E45F7" w:rsidR="00CD4C97" w:rsidRDefault="00CD4C97" w:rsidP="00024E7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Consolas"/>
                <w:sz w:val="28"/>
                <w:szCs w:val="28"/>
              </w:rPr>
            </w:pPr>
            <w:r>
              <w:rPr>
                <w:rFonts w:ascii="Candara" w:hAnsi="Candara" w:cs="Consolas"/>
                <w:sz w:val="28"/>
                <w:szCs w:val="28"/>
              </w:rPr>
              <w:t xml:space="preserve">DMBA1, </w:t>
            </w:r>
            <w:proofErr w:type="spellStart"/>
            <w:r>
              <w:rPr>
                <w:rFonts w:ascii="Candara" w:hAnsi="Candara" w:cs="Consolas"/>
                <w:sz w:val="28"/>
                <w:szCs w:val="28"/>
              </w:rPr>
              <w:t>ch.</w:t>
            </w:r>
            <w:proofErr w:type="spellEnd"/>
            <w:r>
              <w:rPr>
                <w:rFonts w:ascii="Candara" w:hAnsi="Candara" w:cs="Consolas"/>
                <w:sz w:val="28"/>
                <w:szCs w:val="28"/>
              </w:rPr>
              <w:t xml:space="preserve"> 1</w:t>
            </w:r>
            <w:r w:rsidR="00392D9E">
              <w:rPr>
                <w:rFonts w:ascii="Candara" w:hAnsi="Candara" w:cs="Consolas"/>
                <w:sz w:val="28"/>
                <w:szCs w:val="28"/>
              </w:rPr>
              <w:t xml:space="preserve"> &amp; 2</w:t>
            </w:r>
          </w:p>
          <w:p w14:paraId="4AAFA66E" w14:textId="6AAC32E2" w:rsidR="00CD4C97" w:rsidRPr="00CD4C97" w:rsidRDefault="00CD4C97" w:rsidP="00024E7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Consolas"/>
                <w:sz w:val="28"/>
                <w:szCs w:val="28"/>
              </w:rPr>
            </w:pPr>
          </w:p>
        </w:tc>
        <w:tc>
          <w:tcPr>
            <w:tcW w:w="5953" w:type="dxa"/>
          </w:tcPr>
          <w:p w14:paraId="4F90A24D" w14:textId="77777777" w:rsidR="00F26878" w:rsidRPr="00782169" w:rsidRDefault="00782169" w:rsidP="00024E7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Consolas"/>
                <w:sz w:val="28"/>
                <w:szCs w:val="28"/>
              </w:rPr>
            </w:pPr>
            <w:r>
              <w:rPr>
                <w:rFonts w:ascii="Candara" w:hAnsi="Candara" w:cs="Consolas"/>
                <w:sz w:val="28"/>
                <w:szCs w:val="28"/>
              </w:rPr>
              <w:t>Plus demo</w:t>
            </w:r>
          </w:p>
        </w:tc>
      </w:tr>
      <w:tr w:rsidR="00F26878" w:rsidRPr="005E74C5" w14:paraId="44CEF32D" w14:textId="77777777" w:rsidTr="00392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4" w:type="dxa"/>
            <w:shd w:val="clear" w:color="auto" w:fill="ED7D31" w:themeFill="accent2"/>
          </w:tcPr>
          <w:p w14:paraId="30C63C05" w14:textId="77777777" w:rsidR="00F26878" w:rsidRDefault="00F26878" w:rsidP="00024E71">
            <w:pPr>
              <w:spacing w:after="0"/>
              <w:jc w:val="center"/>
              <w:rPr>
                <w:rFonts w:ascii="Myriad Pro Cond" w:hAnsi="Myriad Pro Cond" w:cs="Myriad Pro Cond"/>
                <w:sz w:val="28"/>
                <w:szCs w:val="28"/>
                <w:lang w:val="id-ID"/>
              </w:rPr>
            </w:pPr>
            <w:r>
              <w:rPr>
                <w:rFonts w:ascii="Myriad Pro Cond" w:hAnsi="Myriad Pro Cond" w:cs="Myriad Pro Cond"/>
                <w:sz w:val="28"/>
                <w:szCs w:val="28"/>
                <w:lang w:val="id-ID"/>
              </w:rPr>
              <w:t>2</w:t>
            </w:r>
          </w:p>
        </w:tc>
        <w:tc>
          <w:tcPr>
            <w:tcW w:w="3836" w:type="dxa"/>
          </w:tcPr>
          <w:p w14:paraId="3FF952A0" w14:textId="2C47DB54" w:rsidR="00F26878" w:rsidRPr="00CD4C97" w:rsidRDefault="00CD4C97" w:rsidP="00024E7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Consolas"/>
                <w:sz w:val="28"/>
                <w:szCs w:val="28"/>
              </w:rPr>
            </w:pPr>
            <w:r>
              <w:rPr>
                <w:rFonts w:ascii="Candara" w:hAnsi="Candara" w:cs="Consolas"/>
                <w:sz w:val="28"/>
                <w:szCs w:val="28"/>
              </w:rPr>
              <w:t xml:space="preserve">Data </w:t>
            </w:r>
            <w:r w:rsidR="00392D9E">
              <w:rPr>
                <w:rFonts w:ascii="Candara" w:hAnsi="Candara" w:cs="Consolas"/>
                <w:sz w:val="28"/>
                <w:szCs w:val="28"/>
              </w:rPr>
              <w:t>Visualization</w:t>
            </w:r>
          </w:p>
        </w:tc>
        <w:tc>
          <w:tcPr>
            <w:tcW w:w="2292" w:type="dxa"/>
          </w:tcPr>
          <w:p w14:paraId="28DE31C9" w14:textId="57B9DF6E" w:rsidR="00CD4C97" w:rsidRDefault="00CD4C97" w:rsidP="00CD4C9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Consolas"/>
                <w:sz w:val="28"/>
                <w:szCs w:val="28"/>
              </w:rPr>
            </w:pPr>
            <w:r>
              <w:rPr>
                <w:rFonts w:ascii="Candara" w:hAnsi="Candara" w:cs="Consolas"/>
                <w:sz w:val="28"/>
                <w:szCs w:val="28"/>
              </w:rPr>
              <w:t xml:space="preserve">DMBA1, </w:t>
            </w:r>
            <w:proofErr w:type="spellStart"/>
            <w:r>
              <w:rPr>
                <w:rFonts w:ascii="Candara" w:hAnsi="Candara" w:cs="Consolas"/>
                <w:sz w:val="28"/>
                <w:szCs w:val="28"/>
              </w:rPr>
              <w:t>ch.</w:t>
            </w:r>
            <w:proofErr w:type="spellEnd"/>
            <w:r>
              <w:rPr>
                <w:rFonts w:ascii="Candara" w:hAnsi="Candara" w:cs="Consolas"/>
                <w:sz w:val="28"/>
                <w:szCs w:val="28"/>
              </w:rPr>
              <w:t xml:space="preserve"> </w:t>
            </w:r>
            <w:r w:rsidR="00392D9E">
              <w:rPr>
                <w:rFonts w:ascii="Candara" w:hAnsi="Candara" w:cs="Consolas"/>
                <w:sz w:val="28"/>
                <w:szCs w:val="28"/>
              </w:rPr>
              <w:t>3</w:t>
            </w:r>
          </w:p>
          <w:p w14:paraId="5AE3908D" w14:textId="2D18BB82" w:rsidR="00F26878" w:rsidRPr="005E74C5" w:rsidRDefault="00F26878" w:rsidP="00024E7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Consolas"/>
                <w:sz w:val="28"/>
                <w:szCs w:val="28"/>
                <w:lang w:val="id-ID"/>
              </w:rPr>
            </w:pPr>
          </w:p>
        </w:tc>
        <w:tc>
          <w:tcPr>
            <w:tcW w:w="5953" w:type="dxa"/>
          </w:tcPr>
          <w:p w14:paraId="672D558D" w14:textId="77777777" w:rsidR="00C313B8" w:rsidRPr="00C313B8" w:rsidRDefault="00C313B8" w:rsidP="00C313B8">
            <w:pPr>
              <w:pStyle w:val="ListParagraph"/>
              <w:numPr>
                <w:ilvl w:val="0"/>
                <w:numId w:val="6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Consolas"/>
                <w:sz w:val="28"/>
                <w:szCs w:val="28"/>
                <w:lang w:val="id-ID"/>
              </w:rPr>
            </w:pPr>
            <w:r w:rsidRPr="00C313B8">
              <w:rPr>
                <w:rFonts w:ascii="Candara" w:hAnsi="Candara" w:cs="Consolas"/>
                <w:sz w:val="28"/>
                <w:szCs w:val="28"/>
                <w:lang w:val="id-ID"/>
              </w:rPr>
              <w:lastRenderedPageBreak/>
              <w:t xml:space="preserve">Pengertian </w:t>
            </w:r>
            <w:r w:rsidR="00A5692D">
              <w:rPr>
                <w:rFonts w:ascii="Candara" w:hAnsi="Candara" w:cs="Consolas"/>
                <w:sz w:val="28"/>
                <w:szCs w:val="28"/>
                <w:lang w:val="id-ID"/>
              </w:rPr>
              <w:t>Artificial Intelligence (AI)</w:t>
            </w:r>
          </w:p>
          <w:p w14:paraId="03007D2E" w14:textId="46BA29E4" w:rsidR="00F75B0A" w:rsidRPr="00CD4C97" w:rsidRDefault="00C313B8" w:rsidP="00CD4C97">
            <w:pPr>
              <w:pStyle w:val="ListParagraph"/>
              <w:spacing w:after="0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Consolas"/>
                <w:sz w:val="28"/>
                <w:szCs w:val="28"/>
                <w:lang w:val="id-ID"/>
              </w:rPr>
            </w:pPr>
            <w:r>
              <w:rPr>
                <w:rFonts w:ascii="Candara" w:hAnsi="Candara" w:cs="Consolas"/>
                <w:sz w:val="28"/>
                <w:szCs w:val="28"/>
                <w:lang w:val="id-ID"/>
              </w:rPr>
              <w:lastRenderedPageBreak/>
              <w:t>(</w:t>
            </w:r>
            <w:r w:rsidR="00A5692D">
              <w:rPr>
                <w:rFonts w:ascii="Candara" w:hAnsi="Candara" w:cs="Consolas"/>
                <w:sz w:val="28"/>
                <w:szCs w:val="28"/>
                <w:lang w:val="id-ID"/>
              </w:rPr>
              <w:t>AIMA ch.</w:t>
            </w:r>
            <w:r>
              <w:rPr>
                <w:rFonts w:ascii="Candara" w:hAnsi="Candara" w:cs="Consolas"/>
                <w:sz w:val="28"/>
                <w:szCs w:val="28"/>
                <w:lang w:val="id-ID"/>
              </w:rPr>
              <w:t xml:space="preserve"> 1.1)</w:t>
            </w:r>
          </w:p>
        </w:tc>
      </w:tr>
      <w:tr w:rsidR="00F26878" w:rsidRPr="005E74C5" w14:paraId="10570FB8" w14:textId="77777777" w:rsidTr="00392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4" w:type="dxa"/>
            <w:shd w:val="clear" w:color="auto" w:fill="ED7D31" w:themeFill="accent2"/>
          </w:tcPr>
          <w:p w14:paraId="5253D84B" w14:textId="77777777" w:rsidR="00F26878" w:rsidRDefault="00F26878" w:rsidP="00024E71">
            <w:pPr>
              <w:spacing w:after="0"/>
              <w:jc w:val="center"/>
              <w:rPr>
                <w:rFonts w:ascii="Myriad Pro Cond" w:hAnsi="Myriad Pro Cond" w:cs="Myriad Pro Cond"/>
                <w:sz w:val="28"/>
                <w:szCs w:val="28"/>
                <w:lang w:val="id-ID"/>
              </w:rPr>
            </w:pPr>
            <w:r>
              <w:rPr>
                <w:rFonts w:ascii="Myriad Pro Cond" w:hAnsi="Myriad Pro Cond" w:cs="Myriad Pro Cond"/>
                <w:sz w:val="28"/>
                <w:szCs w:val="28"/>
                <w:lang w:val="id-ID"/>
              </w:rPr>
              <w:lastRenderedPageBreak/>
              <w:t>3</w:t>
            </w:r>
          </w:p>
        </w:tc>
        <w:tc>
          <w:tcPr>
            <w:tcW w:w="3836" w:type="dxa"/>
          </w:tcPr>
          <w:p w14:paraId="3C69A3EB" w14:textId="09F06220" w:rsidR="00F26878" w:rsidRPr="00CD4C97" w:rsidRDefault="00CD4C97" w:rsidP="00024E7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Consolas"/>
                <w:sz w:val="28"/>
                <w:szCs w:val="28"/>
              </w:rPr>
            </w:pPr>
            <w:r>
              <w:rPr>
                <w:rFonts w:ascii="Candara" w:hAnsi="Candara" w:cs="Consolas"/>
                <w:sz w:val="28"/>
                <w:szCs w:val="28"/>
              </w:rPr>
              <w:t>Dimensionality Reduction</w:t>
            </w:r>
          </w:p>
        </w:tc>
        <w:tc>
          <w:tcPr>
            <w:tcW w:w="2292" w:type="dxa"/>
          </w:tcPr>
          <w:p w14:paraId="072A9DE7" w14:textId="4C5D72A0" w:rsidR="00CD4C97" w:rsidRDefault="00CD4C97" w:rsidP="00CD4C9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Consolas"/>
                <w:sz w:val="28"/>
                <w:szCs w:val="28"/>
              </w:rPr>
            </w:pPr>
            <w:r>
              <w:rPr>
                <w:rFonts w:ascii="Candara" w:hAnsi="Candara" w:cs="Consolas"/>
                <w:sz w:val="28"/>
                <w:szCs w:val="28"/>
              </w:rPr>
              <w:t xml:space="preserve">DMBA1, </w:t>
            </w:r>
            <w:proofErr w:type="spellStart"/>
            <w:r>
              <w:rPr>
                <w:rFonts w:ascii="Candara" w:hAnsi="Candara" w:cs="Consolas"/>
                <w:sz w:val="28"/>
                <w:szCs w:val="28"/>
              </w:rPr>
              <w:t>ch.</w:t>
            </w:r>
            <w:proofErr w:type="spellEnd"/>
            <w:r>
              <w:rPr>
                <w:rFonts w:ascii="Candara" w:hAnsi="Candara" w:cs="Consolas"/>
                <w:sz w:val="28"/>
                <w:szCs w:val="28"/>
              </w:rPr>
              <w:t xml:space="preserve"> </w:t>
            </w:r>
            <w:r w:rsidR="00392D9E">
              <w:rPr>
                <w:rFonts w:ascii="Candara" w:hAnsi="Candara" w:cs="Consolas"/>
                <w:sz w:val="28"/>
                <w:szCs w:val="28"/>
              </w:rPr>
              <w:t>4</w:t>
            </w:r>
          </w:p>
          <w:p w14:paraId="26509D30" w14:textId="6F28B167" w:rsidR="00F26878" w:rsidRPr="005E74C5" w:rsidRDefault="00F26878" w:rsidP="00024E7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Consolas"/>
                <w:sz w:val="28"/>
                <w:szCs w:val="28"/>
                <w:lang w:val="id-ID"/>
              </w:rPr>
            </w:pPr>
          </w:p>
        </w:tc>
        <w:tc>
          <w:tcPr>
            <w:tcW w:w="5953" w:type="dxa"/>
          </w:tcPr>
          <w:p w14:paraId="5B380CFC" w14:textId="6C79B655" w:rsidR="001617EE" w:rsidRPr="008514F5" w:rsidRDefault="001617EE" w:rsidP="00CD4C97">
            <w:pPr>
              <w:pStyle w:val="ListParagraph"/>
              <w:numPr>
                <w:ilvl w:val="0"/>
                <w:numId w:val="10"/>
              </w:num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Consolas"/>
                <w:sz w:val="28"/>
                <w:szCs w:val="28"/>
                <w:lang w:val="id-ID"/>
              </w:rPr>
            </w:pPr>
            <w:r>
              <w:rPr>
                <w:rFonts w:ascii="Candara" w:hAnsi="Candara" w:cs="Consolas"/>
                <w:sz w:val="28"/>
                <w:szCs w:val="28"/>
                <w:lang w:val="id-ID"/>
              </w:rPr>
              <w:t xml:space="preserve">Task: permasalahan yang dapat diselesesaikan </w:t>
            </w:r>
          </w:p>
        </w:tc>
      </w:tr>
      <w:tr w:rsidR="00F26878" w:rsidRPr="005E74C5" w14:paraId="6C1DE658" w14:textId="77777777" w:rsidTr="00392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4" w:type="dxa"/>
            <w:shd w:val="clear" w:color="auto" w:fill="ED7D31" w:themeFill="accent2"/>
          </w:tcPr>
          <w:p w14:paraId="7702B618" w14:textId="77777777" w:rsidR="00F26878" w:rsidRDefault="00F26878" w:rsidP="00024E71">
            <w:pPr>
              <w:spacing w:after="0"/>
              <w:jc w:val="center"/>
              <w:rPr>
                <w:rFonts w:ascii="Myriad Pro Cond" w:hAnsi="Myriad Pro Cond" w:cs="Myriad Pro Cond"/>
                <w:sz w:val="28"/>
                <w:szCs w:val="28"/>
                <w:lang w:val="id-ID"/>
              </w:rPr>
            </w:pPr>
            <w:r>
              <w:rPr>
                <w:rFonts w:ascii="Myriad Pro Cond" w:hAnsi="Myriad Pro Cond" w:cs="Myriad Pro Cond"/>
                <w:sz w:val="28"/>
                <w:szCs w:val="28"/>
                <w:lang w:val="id-ID"/>
              </w:rPr>
              <w:t>4</w:t>
            </w:r>
          </w:p>
        </w:tc>
        <w:tc>
          <w:tcPr>
            <w:tcW w:w="3836" w:type="dxa"/>
          </w:tcPr>
          <w:p w14:paraId="3E10B606" w14:textId="3B93B0D0" w:rsidR="00F26878" w:rsidRPr="00CD4C97" w:rsidRDefault="00CD4C97" w:rsidP="00024E7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Consolas"/>
                <w:sz w:val="28"/>
                <w:szCs w:val="28"/>
              </w:rPr>
            </w:pPr>
            <w:r>
              <w:rPr>
                <w:rFonts w:ascii="Candara" w:hAnsi="Candara" w:cs="Consolas"/>
                <w:sz w:val="28"/>
                <w:szCs w:val="28"/>
              </w:rPr>
              <w:t>Evaluating Predictive Performance</w:t>
            </w:r>
          </w:p>
        </w:tc>
        <w:tc>
          <w:tcPr>
            <w:tcW w:w="2292" w:type="dxa"/>
          </w:tcPr>
          <w:p w14:paraId="3C82516A" w14:textId="6FFCB7EF" w:rsidR="00CD4C97" w:rsidRDefault="00CD4C97" w:rsidP="00CD4C9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Consolas"/>
                <w:sz w:val="28"/>
                <w:szCs w:val="28"/>
              </w:rPr>
            </w:pPr>
            <w:r>
              <w:rPr>
                <w:rFonts w:ascii="Candara" w:hAnsi="Candara" w:cs="Consolas"/>
                <w:sz w:val="28"/>
                <w:szCs w:val="28"/>
              </w:rPr>
              <w:t xml:space="preserve">DMBA1, </w:t>
            </w:r>
            <w:proofErr w:type="spellStart"/>
            <w:r>
              <w:rPr>
                <w:rFonts w:ascii="Candara" w:hAnsi="Candara" w:cs="Consolas"/>
                <w:sz w:val="28"/>
                <w:szCs w:val="28"/>
              </w:rPr>
              <w:t>ch.</w:t>
            </w:r>
            <w:proofErr w:type="spellEnd"/>
            <w:r>
              <w:rPr>
                <w:rFonts w:ascii="Candara" w:hAnsi="Candara" w:cs="Consolas"/>
                <w:sz w:val="28"/>
                <w:szCs w:val="28"/>
              </w:rPr>
              <w:t xml:space="preserve"> </w:t>
            </w:r>
            <w:r w:rsidR="00392D9E">
              <w:rPr>
                <w:rFonts w:ascii="Candara" w:hAnsi="Candara" w:cs="Consolas"/>
                <w:sz w:val="28"/>
                <w:szCs w:val="28"/>
              </w:rPr>
              <w:t>5</w:t>
            </w:r>
          </w:p>
          <w:p w14:paraId="2223CF09" w14:textId="08F86689" w:rsidR="00F26878" w:rsidRPr="005E74C5" w:rsidRDefault="00F26878" w:rsidP="00024E7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Consolas"/>
                <w:sz w:val="28"/>
                <w:szCs w:val="28"/>
                <w:lang w:val="id-ID"/>
              </w:rPr>
            </w:pPr>
          </w:p>
        </w:tc>
        <w:tc>
          <w:tcPr>
            <w:tcW w:w="5953" w:type="dxa"/>
          </w:tcPr>
          <w:p w14:paraId="52CA515A" w14:textId="77777777" w:rsidR="008514F5" w:rsidRDefault="008514F5" w:rsidP="008514F5">
            <w:pPr>
              <w:pStyle w:val="ListParagraph"/>
              <w:numPr>
                <w:ilvl w:val="0"/>
                <w:numId w:val="14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Consolas"/>
                <w:sz w:val="28"/>
                <w:szCs w:val="28"/>
                <w:lang w:val="id-ID"/>
              </w:rPr>
            </w:pPr>
            <w:r>
              <w:rPr>
                <w:rFonts w:ascii="Candara" w:hAnsi="Candara" w:cs="Consolas"/>
                <w:sz w:val="28"/>
                <w:szCs w:val="28"/>
                <w:lang w:val="id-ID"/>
              </w:rPr>
              <w:t>Klasifikasi multikelas</w:t>
            </w:r>
          </w:p>
          <w:p w14:paraId="369FD5AB" w14:textId="77777777" w:rsidR="008514F5" w:rsidRDefault="008514F5" w:rsidP="008514F5">
            <w:pPr>
              <w:pStyle w:val="ListParagraph"/>
              <w:spacing w:after="0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Consolas"/>
                <w:sz w:val="28"/>
                <w:szCs w:val="28"/>
                <w:lang w:val="id-ID"/>
              </w:rPr>
            </w:pPr>
            <w:r>
              <w:rPr>
                <w:rFonts w:ascii="Candara" w:hAnsi="Candara" w:cs="Consolas"/>
                <w:sz w:val="28"/>
                <w:szCs w:val="28"/>
                <w:lang w:val="id-ID"/>
              </w:rPr>
              <w:t>(Flach, ch. 3.1, pg. 81 – 86)</w:t>
            </w:r>
          </w:p>
          <w:p w14:paraId="2CD4D125" w14:textId="77777777" w:rsidR="008514F5" w:rsidRDefault="000C2BE1" w:rsidP="008514F5">
            <w:pPr>
              <w:pStyle w:val="ListParagraph"/>
              <w:numPr>
                <w:ilvl w:val="0"/>
                <w:numId w:val="14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Consolas"/>
                <w:sz w:val="28"/>
                <w:szCs w:val="28"/>
                <w:lang w:val="id-ID"/>
              </w:rPr>
            </w:pPr>
            <w:r>
              <w:rPr>
                <w:rFonts w:ascii="Candara" w:hAnsi="Candara" w:cs="Consolas"/>
                <w:sz w:val="28"/>
                <w:szCs w:val="28"/>
                <w:lang w:val="id-ID"/>
              </w:rPr>
              <w:t>Pembelajaran unsupervised dan deskriptif</w:t>
            </w:r>
          </w:p>
          <w:p w14:paraId="7B6851FA" w14:textId="77777777" w:rsidR="000C2BE1" w:rsidRPr="008514F5" w:rsidRDefault="000C2BE1" w:rsidP="000C2BE1">
            <w:pPr>
              <w:pStyle w:val="ListParagraph"/>
              <w:spacing w:after="0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Consolas"/>
                <w:sz w:val="28"/>
                <w:szCs w:val="28"/>
                <w:lang w:val="id-ID"/>
              </w:rPr>
            </w:pPr>
            <w:r>
              <w:rPr>
                <w:rFonts w:ascii="Candara" w:hAnsi="Candara" w:cs="Consolas"/>
                <w:sz w:val="28"/>
                <w:szCs w:val="28"/>
                <w:lang w:val="id-ID"/>
              </w:rPr>
              <w:t>(Flach, ch. 3.3, pg. 95 – 99)</w:t>
            </w:r>
          </w:p>
        </w:tc>
      </w:tr>
      <w:tr w:rsidR="00F26878" w:rsidRPr="005E74C5" w14:paraId="29C629EF" w14:textId="77777777" w:rsidTr="00392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4" w:type="dxa"/>
            <w:shd w:val="clear" w:color="auto" w:fill="FFC000" w:themeFill="accent4"/>
          </w:tcPr>
          <w:p w14:paraId="521AA7FE" w14:textId="77777777" w:rsidR="00F26878" w:rsidRDefault="00F26878" w:rsidP="00024E71">
            <w:pPr>
              <w:spacing w:after="0"/>
              <w:jc w:val="center"/>
              <w:rPr>
                <w:rFonts w:ascii="Myriad Pro Cond" w:hAnsi="Myriad Pro Cond" w:cs="Myriad Pro Cond"/>
                <w:sz w:val="28"/>
                <w:szCs w:val="28"/>
                <w:lang w:val="id-ID"/>
              </w:rPr>
            </w:pPr>
            <w:r>
              <w:rPr>
                <w:rFonts w:ascii="Myriad Pro Cond" w:hAnsi="Myriad Pro Cond" w:cs="Myriad Pro Cond"/>
                <w:sz w:val="28"/>
                <w:szCs w:val="28"/>
                <w:lang w:val="id-ID"/>
              </w:rPr>
              <w:t>5</w:t>
            </w:r>
          </w:p>
        </w:tc>
        <w:tc>
          <w:tcPr>
            <w:tcW w:w="3836" w:type="dxa"/>
          </w:tcPr>
          <w:p w14:paraId="63AB9602" w14:textId="2022BB61" w:rsidR="00F26878" w:rsidRPr="00CD4C97" w:rsidRDefault="00CD4C97" w:rsidP="00024E7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Consolas"/>
                <w:sz w:val="28"/>
                <w:szCs w:val="28"/>
              </w:rPr>
            </w:pPr>
            <w:r>
              <w:rPr>
                <w:rFonts w:ascii="Candara" w:hAnsi="Candara" w:cs="Consolas"/>
                <w:sz w:val="28"/>
                <w:szCs w:val="28"/>
              </w:rPr>
              <w:t>Naïve Bayes</w:t>
            </w:r>
          </w:p>
        </w:tc>
        <w:tc>
          <w:tcPr>
            <w:tcW w:w="2292" w:type="dxa"/>
          </w:tcPr>
          <w:p w14:paraId="5D2FA86B" w14:textId="422313A3" w:rsidR="00CD4C97" w:rsidRDefault="00CD4C97" w:rsidP="00CD4C9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Consolas"/>
                <w:sz w:val="28"/>
                <w:szCs w:val="28"/>
              </w:rPr>
            </w:pPr>
            <w:r>
              <w:rPr>
                <w:rFonts w:ascii="Candara" w:hAnsi="Candara" w:cs="Consolas"/>
                <w:sz w:val="28"/>
                <w:szCs w:val="28"/>
              </w:rPr>
              <w:t xml:space="preserve">DMBA1, </w:t>
            </w:r>
            <w:proofErr w:type="spellStart"/>
            <w:r>
              <w:rPr>
                <w:rFonts w:ascii="Candara" w:hAnsi="Candara" w:cs="Consolas"/>
                <w:sz w:val="28"/>
                <w:szCs w:val="28"/>
              </w:rPr>
              <w:t>ch.</w:t>
            </w:r>
            <w:proofErr w:type="spellEnd"/>
            <w:r>
              <w:rPr>
                <w:rFonts w:ascii="Candara" w:hAnsi="Candara" w:cs="Consolas"/>
                <w:sz w:val="28"/>
                <w:szCs w:val="28"/>
              </w:rPr>
              <w:t xml:space="preserve"> </w:t>
            </w:r>
            <w:r w:rsidR="00392D9E">
              <w:rPr>
                <w:rFonts w:ascii="Candara" w:hAnsi="Candara" w:cs="Consolas"/>
                <w:sz w:val="28"/>
                <w:szCs w:val="28"/>
              </w:rPr>
              <w:t>8</w:t>
            </w:r>
          </w:p>
          <w:p w14:paraId="48A6C9A8" w14:textId="6E7A1976" w:rsidR="0044409E" w:rsidRPr="005E74C5" w:rsidRDefault="0044409E" w:rsidP="00024E7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Consolas"/>
                <w:sz w:val="28"/>
                <w:szCs w:val="28"/>
                <w:lang w:val="id-ID"/>
              </w:rPr>
            </w:pPr>
          </w:p>
        </w:tc>
        <w:tc>
          <w:tcPr>
            <w:tcW w:w="5953" w:type="dxa"/>
          </w:tcPr>
          <w:p w14:paraId="41930055" w14:textId="77777777" w:rsidR="00F26878" w:rsidRDefault="000C2BE1" w:rsidP="000C2BE1">
            <w:pPr>
              <w:pStyle w:val="ListParagraph"/>
              <w:numPr>
                <w:ilvl w:val="0"/>
                <w:numId w:val="15"/>
              </w:num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Consolas"/>
                <w:sz w:val="28"/>
                <w:szCs w:val="28"/>
                <w:lang w:val="id-ID"/>
              </w:rPr>
            </w:pPr>
            <w:r>
              <w:rPr>
                <w:rFonts w:ascii="Candara" w:hAnsi="Candara" w:cs="Consolas"/>
                <w:sz w:val="28"/>
                <w:szCs w:val="28"/>
                <w:lang w:val="id-ID"/>
              </w:rPr>
              <w:t>Metode least-squares</w:t>
            </w:r>
          </w:p>
          <w:p w14:paraId="3F808F9A" w14:textId="77777777" w:rsidR="000C2BE1" w:rsidRDefault="000C2BE1" w:rsidP="000C2BE1">
            <w:pPr>
              <w:pStyle w:val="ListParagraph"/>
              <w:spacing w:after="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Consolas"/>
                <w:sz w:val="28"/>
                <w:szCs w:val="28"/>
                <w:lang w:val="id-ID"/>
              </w:rPr>
            </w:pPr>
            <w:r>
              <w:rPr>
                <w:rFonts w:ascii="Candara" w:hAnsi="Candara" w:cs="Consolas"/>
                <w:sz w:val="28"/>
                <w:szCs w:val="28"/>
                <w:lang w:val="id-ID"/>
              </w:rPr>
              <w:t>(Flach, ch. 7.1)</w:t>
            </w:r>
          </w:p>
          <w:p w14:paraId="4211CECD" w14:textId="77777777" w:rsidR="002D5E75" w:rsidRDefault="002D5E75" w:rsidP="002D5E75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Consolas"/>
                <w:sz w:val="28"/>
                <w:szCs w:val="28"/>
                <w:lang w:val="id-ID"/>
              </w:rPr>
            </w:pPr>
            <w:r>
              <w:rPr>
                <w:rFonts w:ascii="Candara" w:hAnsi="Candara" w:cs="Consolas"/>
                <w:sz w:val="28"/>
                <w:szCs w:val="28"/>
                <w:lang w:val="id-ID"/>
              </w:rPr>
              <w:t>Materi pendukung:</w:t>
            </w:r>
          </w:p>
          <w:p w14:paraId="40376FBB" w14:textId="77777777" w:rsidR="002D5E75" w:rsidRPr="002D5E75" w:rsidRDefault="002D5E75" w:rsidP="002D5E75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Consolas"/>
                <w:sz w:val="28"/>
                <w:szCs w:val="28"/>
                <w:lang w:val="id-ID"/>
              </w:rPr>
            </w:pPr>
            <w:r w:rsidRPr="002D5E75">
              <w:rPr>
                <w:rFonts w:ascii="Candara" w:hAnsi="Candara" w:cs="Consolas"/>
                <w:sz w:val="28"/>
                <w:szCs w:val="28"/>
                <w:lang w:val="id-ID"/>
              </w:rPr>
              <w:t>Kuliah Co</w:t>
            </w:r>
            <w:r w:rsidR="00BC4D9A">
              <w:rPr>
                <w:rFonts w:ascii="Candara" w:hAnsi="Candara" w:cs="Consolas"/>
                <w:sz w:val="28"/>
                <w:szCs w:val="28"/>
                <w:lang w:val="id-ID"/>
              </w:rPr>
              <w:t>ursera Machine Learning, Linear Regression</w:t>
            </w:r>
          </w:p>
        </w:tc>
      </w:tr>
      <w:tr w:rsidR="00F37CBE" w:rsidRPr="005E74C5" w14:paraId="11E5C9F5" w14:textId="77777777" w:rsidTr="00392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4" w:type="dxa"/>
            <w:shd w:val="clear" w:color="auto" w:fill="FFC000" w:themeFill="accent4"/>
          </w:tcPr>
          <w:p w14:paraId="461ACA67" w14:textId="77777777" w:rsidR="00F37CBE" w:rsidRDefault="00F37CBE" w:rsidP="00024E71">
            <w:pPr>
              <w:spacing w:after="0"/>
              <w:jc w:val="center"/>
              <w:rPr>
                <w:rFonts w:ascii="Myriad Pro Cond" w:hAnsi="Myriad Pro Cond" w:cs="Myriad Pro Cond"/>
                <w:sz w:val="28"/>
                <w:szCs w:val="28"/>
                <w:lang w:val="id-ID"/>
              </w:rPr>
            </w:pPr>
          </w:p>
        </w:tc>
        <w:tc>
          <w:tcPr>
            <w:tcW w:w="3836" w:type="dxa"/>
          </w:tcPr>
          <w:p w14:paraId="0CD3A797" w14:textId="3B09F304" w:rsidR="00F37CBE" w:rsidRPr="00F37CBE" w:rsidRDefault="00F37CBE" w:rsidP="00024E7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Consolas"/>
                <w:b/>
                <w:i/>
                <w:sz w:val="28"/>
                <w:szCs w:val="28"/>
              </w:rPr>
            </w:pPr>
            <w:r w:rsidRPr="00F37CBE">
              <w:rPr>
                <w:rFonts w:ascii="Candara" w:hAnsi="Candara" w:cs="Consolas"/>
                <w:b/>
                <w:i/>
                <w:sz w:val="28"/>
                <w:szCs w:val="28"/>
              </w:rPr>
              <w:t>QUIZ Naïve Bayes</w:t>
            </w:r>
          </w:p>
        </w:tc>
        <w:tc>
          <w:tcPr>
            <w:tcW w:w="2292" w:type="dxa"/>
          </w:tcPr>
          <w:p w14:paraId="2ED0FAFD" w14:textId="77777777" w:rsidR="00F37CBE" w:rsidRDefault="00F37CBE" w:rsidP="00CD4C9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Consolas"/>
                <w:sz w:val="28"/>
                <w:szCs w:val="28"/>
              </w:rPr>
            </w:pPr>
          </w:p>
        </w:tc>
        <w:tc>
          <w:tcPr>
            <w:tcW w:w="5953" w:type="dxa"/>
          </w:tcPr>
          <w:p w14:paraId="2239790E" w14:textId="77777777" w:rsidR="00F37CBE" w:rsidRDefault="00F37CBE" w:rsidP="000C2BE1">
            <w:pPr>
              <w:pStyle w:val="ListParagraph"/>
              <w:numPr>
                <w:ilvl w:val="0"/>
                <w:numId w:val="15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Consolas"/>
                <w:sz w:val="28"/>
                <w:szCs w:val="28"/>
                <w:lang w:val="id-ID"/>
              </w:rPr>
            </w:pPr>
          </w:p>
        </w:tc>
      </w:tr>
      <w:tr w:rsidR="00F26878" w:rsidRPr="005E74C5" w14:paraId="34A69FB6" w14:textId="77777777" w:rsidTr="00392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4" w:type="dxa"/>
            <w:shd w:val="clear" w:color="auto" w:fill="FFC000" w:themeFill="accent4"/>
          </w:tcPr>
          <w:p w14:paraId="7709B964" w14:textId="77777777" w:rsidR="00F26878" w:rsidRDefault="00F26878" w:rsidP="00024E71">
            <w:pPr>
              <w:spacing w:after="0"/>
              <w:jc w:val="center"/>
              <w:rPr>
                <w:rFonts w:ascii="Myriad Pro Cond" w:hAnsi="Myriad Pro Cond" w:cs="Myriad Pro Cond"/>
                <w:sz w:val="28"/>
                <w:szCs w:val="28"/>
                <w:lang w:val="id-ID"/>
              </w:rPr>
            </w:pPr>
            <w:r>
              <w:rPr>
                <w:rFonts w:ascii="Myriad Pro Cond" w:hAnsi="Myriad Pro Cond" w:cs="Myriad Pro Cond"/>
                <w:sz w:val="28"/>
                <w:szCs w:val="28"/>
                <w:lang w:val="id-ID"/>
              </w:rPr>
              <w:t>7</w:t>
            </w:r>
          </w:p>
        </w:tc>
        <w:tc>
          <w:tcPr>
            <w:tcW w:w="3836" w:type="dxa"/>
          </w:tcPr>
          <w:p w14:paraId="4B1A1E20" w14:textId="58FA0FA5" w:rsidR="00F26878" w:rsidRPr="00CD4C97" w:rsidRDefault="00CD4C97" w:rsidP="00024E7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Consolas"/>
                <w:sz w:val="28"/>
                <w:szCs w:val="28"/>
              </w:rPr>
            </w:pPr>
            <w:r>
              <w:rPr>
                <w:rFonts w:ascii="Candara" w:hAnsi="Candara" w:cs="Consolas"/>
                <w:sz w:val="28"/>
                <w:szCs w:val="28"/>
              </w:rPr>
              <w:t>Neural Network</w:t>
            </w:r>
          </w:p>
        </w:tc>
        <w:tc>
          <w:tcPr>
            <w:tcW w:w="2292" w:type="dxa"/>
          </w:tcPr>
          <w:p w14:paraId="2038D0B7" w14:textId="77777777" w:rsidR="00CD4C97" w:rsidRDefault="00CD4C97" w:rsidP="00CD4C9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Consolas"/>
                <w:sz w:val="28"/>
                <w:szCs w:val="28"/>
              </w:rPr>
            </w:pPr>
            <w:r>
              <w:rPr>
                <w:rFonts w:ascii="Candara" w:hAnsi="Candara" w:cs="Consolas"/>
                <w:sz w:val="28"/>
                <w:szCs w:val="28"/>
              </w:rPr>
              <w:t xml:space="preserve">DMBA1, </w:t>
            </w:r>
            <w:proofErr w:type="spellStart"/>
            <w:r>
              <w:rPr>
                <w:rFonts w:ascii="Candara" w:hAnsi="Candara" w:cs="Consolas"/>
                <w:sz w:val="28"/>
                <w:szCs w:val="28"/>
              </w:rPr>
              <w:t>ch.</w:t>
            </w:r>
            <w:proofErr w:type="spellEnd"/>
            <w:r>
              <w:rPr>
                <w:rFonts w:ascii="Candara" w:hAnsi="Candara" w:cs="Consolas"/>
                <w:sz w:val="28"/>
                <w:szCs w:val="28"/>
              </w:rPr>
              <w:t xml:space="preserve"> 1</w:t>
            </w:r>
          </w:p>
          <w:p w14:paraId="44028193" w14:textId="07AD58EA" w:rsidR="00F26878" w:rsidRPr="005E74C5" w:rsidRDefault="00F26878" w:rsidP="00024E7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Consolas"/>
                <w:sz w:val="28"/>
                <w:szCs w:val="28"/>
                <w:lang w:val="id-ID"/>
              </w:rPr>
            </w:pPr>
          </w:p>
        </w:tc>
        <w:tc>
          <w:tcPr>
            <w:tcW w:w="5953" w:type="dxa"/>
          </w:tcPr>
          <w:p w14:paraId="2F31B6FA" w14:textId="77777777" w:rsidR="00C21707" w:rsidRDefault="00C21707" w:rsidP="00C21707">
            <w:pPr>
              <w:pStyle w:val="ListParagraph"/>
              <w:numPr>
                <w:ilvl w:val="0"/>
                <w:numId w:val="17"/>
              </w:num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Consolas"/>
                <w:sz w:val="28"/>
                <w:szCs w:val="28"/>
                <w:lang w:val="id-ID"/>
              </w:rPr>
            </w:pPr>
            <w:r>
              <w:rPr>
                <w:rFonts w:ascii="Candara" w:hAnsi="Candara" w:cs="Consolas"/>
                <w:sz w:val="28"/>
                <w:szCs w:val="28"/>
                <w:lang w:val="id-ID"/>
              </w:rPr>
              <w:t>Multilayer neural networks</w:t>
            </w:r>
          </w:p>
          <w:p w14:paraId="21454EBE" w14:textId="77777777" w:rsidR="00C21707" w:rsidRPr="00C21707" w:rsidRDefault="00A9491A" w:rsidP="00C21707">
            <w:pPr>
              <w:pStyle w:val="ListParagraph"/>
              <w:spacing w:after="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Consolas"/>
                <w:sz w:val="28"/>
                <w:szCs w:val="28"/>
                <w:lang w:val="id-ID"/>
              </w:rPr>
            </w:pPr>
            <w:r>
              <w:rPr>
                <w:rFonts w:ascii="Candara" w:hAnsi="Candara" w:cs="Consolas"/>
                <w:sz w:val="28"/>
                <w:szCs w:val="28"/>
                <w:lang w:val="id-ID"/>
              </w:rPr>
              <w:t>(Mitchell ML, ch. 4.5.1</w:t>
            </w:r>
            <w:r w:rsidR="00C21707">
              <w:rPr>
                <w:rFonts w:ascii="Candara" w:hAnsi="Candara" w:cs="Consolas"/>
                <w:sz w:val="28"/>
                <w:szCs w:val="28"/>
                <w:lang w:val="id-ID"/>
              </w:rPr>
              <w:t>)</w:t>
            </w:r>
          </w:p>
          <w:p w14:paraId="7AEA9228" w14:textId="77777777" w:rsidR="00C21707" w:rsidRDefault="00C21707" w:rsidP="00C21707">
            <w:pPr>
              <w:pStyle w:val="ListParagraph"/>
              <w:numPr>
                <w:ilvl w:val="0"/>
                <w:numId w:val="17"/>
              </w:num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Consolas"/>
                <w:sz w:val="28"/>
                <w:szCs w:val="28"/>
                <w:lang w:val="id-ID"/>
              </w:rPr>
            </w:pPr>
            <w:r>
              <w:rPr>
                <w:rFonts w:ascii="Candara" w:hAnsi="Candara" w:cs="Consolas"/>
                <w:sz w:val="28"/>
                <w:szCs w:val="28"/>
                <w:lang w:val="id-ID"/>
              </w:rPr>
              <w:t>Algoritma Backpropagation</w:t>
            </w:r>
          </w:p>
          <w:p w14:paraId="13F5FF25" w14:textId="77777777" w:rsidR="00C21707" w:rsidRDefault="00A9491A" w:rsidP="00C21707">
            <w:pPr>
              <w:pStyle w:val="ListParagraph"/>
              <w:spacing w:after="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Consolas"/>
                <w:sz w:val="28"/>
                <w:szCs w:val="28"/>
                <w:lang w:val="id-ID"/>
              </w:rPr>
            </w:pPr>
            <w:r>
              <w:rPr>
                <w:rFonts w:ascii="Candara" w:hAnsi="Candara" w:cs="Consolas"/>
                <w:sz w:val="28"/>
                <w:szCs w:val="28"/>
                <w:lang w:val="id-ID"/>
              </w:rPr>
              <w:t>(Mitchell ML, ch. 4.5.2</w:t>
            </w:r>
            <w:r w:rsidR="00C21707">
              <w:rPr>
                <w:rFonts w:ascii="Candara" w:hAnsi="Candara" w:cs="Consolas"/>
                <w:sz w:val="28"/>
                <w:szCs w:val="28"/>
                <w:lang w:val="id-ID"/>
              </w:rPr>
              <w:t>)</w:t>
            </w:r>
          </w:p>
          <w:p w14:paraId="5F49F699" w14:textId="77777777" w:rsidR="00C21707" w:rsidRDefault="00C21707" w:rsidP="00C21707">
            <w:pPr>
              <w:pStyle w:val="ListParagraph"/>
              <w:numPr>
                <w:ilvl w:val="0"/>
                <w:numId w:val="17"/>
              </w:num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Consolas"/>
                <w:sz w:val="28"/>
                <w:szCs w:val="28"/>
                <w:lang w:val="id-ID"/>
              </w:rPr>
            </w:pPr>
            <w:r>
              <w:rPr>
                <w:rFonts w:ascii="Candara" w:hAnsi="Candara" w:cs="Consolas"/>
                <w:sz w:val="28"/>
                <w:szCs w:val="28"/>
                <w:lang w:val="id-ID"/>
              </w:rPr>
              <w:t>Karakteristik algoritma Backpropagation</w:t>
            </w:r>
          </w:p>
          <w:p w14:paraId="3386225A" w14:textId="77777777" w:rsidR="00C21707" w:rsidRDefault="00C21707" w:rsidP="00C21707">
            <w:pPr>
              <w:pStyle w:val="ListParagraph"/>
              <w:numPr>
                <w:ilvl w:val="0"/>
                <w:numId w:val="18"/>
              </w:num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Consolas"/>
                <w:sz w:val="28"/>
                <w:szCs w:val="28"/>
                <w:lang w:val="id-ID"/>
              </w:rPr>
            </w:pPr>
            <w:r>
              <w:rPr>
                <w:rFonts w:ascii="Candara" w:hAnsi="Candara" w:cs="Consolas"/>
                <w:sz w:val="28"/>
                <w:szCs w:val="28"/>
                <w:lang w:val="id-ID"/>
              </w:rPr>
              <w:t>Konvergensi dan local minima</w:t>
            </w:r>
          </w:p>
          <w:p w14:paraId="3BE09736" w14:textId="77777777" w:rsidR="00C21707" w:rsidRDefault="00A9491A" w:rsidP="00C21707">
            <w:pPr>
              <w:pStyle w:val="ListParagraph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Consolas"/>
                <w:sz w:val="28"/>
                <w:szCs w:val="28"/>
                <w:lang w:val="id-ID"/>
              </w:rPr>
            </w:pPr>
            <w:r>
              <w:rPr>
                <w:rFonts w:ascii="Candara" w:hAnsi="Candara" w:cs="Consolas"/>
                <w:sz w:val="28"/>
                <w:szCs w:val="28"/>
                <w:lang w:val="id-ID"/>
              </w:rPr>
              <w:t>(Mitchell ML, ch. 4.6.1</w:t>
            </w:r>
            <w:r w:rsidR="00C21707">
              <w:rPr>
                <w:rFonts w:ascii="Candara" w:hAnsi="Candara" w:cs="Consolas"/>
                <w:sz w:val="28"/>
                <w:szCs w:val="28"/>
                <w:lang w:val="id-ID"/>
              </w:rPr>
              <w:t>)</w:t>
            </w:r>
          </w:p>
          <w:p w14:paraId="3215B528" w14:textId="77777777" w:rsidR="00C21707" w:rsidRDefault="00C21707" w:rsidP="00C21707">
            <w:pPr>
              <w:pStyle w:val="ListParagraph"/>
              <w:numPr>
                <w:ilvl w:val="0"/>
                <w:numId w:val="18"/>
              </w:num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Consolas"/>
                <w:sz w:val="28"/>
                <w:szCs w:val="28"/>
                <w:lang w:val="id-ID"/>
              </w:rPr>
            </w:pPr>
            <w:r>
              <w:rPr>
                <w:rFonts w:ascii="Candara" w:hAnsi="Candara" w:cs="Consolas"/>
                <w:sz w:val="28"/>
                <w:szCs w:val="28"/>
                <w:lang w:val="id-ID"/>
              </w:rPr>
              <w:t>Kemampuan representasi dari jaringan feedforward</w:t>
            </w:r>
          </w:p>
          <w:p w14:paraId="05D37E66" w14:textId="77777777" w:rsidR="00C21707" w:rsidRDefault="00A9491A" w:rsidP="00C21707">
            <w:pPr>
              <w:pStyle w:val="ListParagraph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Consolas"/>
                <w:sz w:val="28"/>
                <w:szCs w:val="28"/>
                <w:lang w:val="id-ID"/>
              </w:rPr>
            </w:pPr>
            <w:r>
              <w:rPr>
                <w:rFonts w:ascii="Candara" w:hAnsi="Candara" w:cs="Consolas"/>
                <w:sz w:val="28"/>
                <w:szCs w:val="28"/>
                <w:lang w:val="id-ID"/>
              </w:rPr>
              <w:lastRenderedPageBreak/>
              <w:t>(Mitchell ML, ch. 4.6.2</w:t>
            </w:r>
            <w:r w:rsidR="00C21707">
              <w:rPr>
                <w:rFonts w:ascii="Candara" w:hAnsi="Candara" w:cs="Consolas"/>
                <w:sz w:val="28"/>
                <w:szCs w:val="28"/>
                <w:lang w:val="id-ID"/>
              </w:rPr>
              <w:t>)</w:t>
            </w:r>
          </w:p>
          <w:p w14:paraId="1DA4D1BE" w14:textId="77777777" w:rsidR="00C21707" w:rsidRDefault="00C21707" w:rsidP="00C21707">
            <w:pPr>
              <w:pStyle w:val="ListParagraph"/>
              <w:numPr>
                <w:ilvl w:val="0"/>
                <w:numId w:val="18"/>
              </w:num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Consolas"/>
                <w:sz w:val="28"/>
                <w:szCs w:val="28"/>
                <w:lang w:val="id-ID"/>
              </w:rPr>
            </w:pPr>
            <w:r>
              <w:rPr>
                <w:rFonts w:ascii="Candara" w:hAnsi="Candara" w:cs="Consolas"/>
                <w:sz w:val="28"/>
                <w:szCs w:val="28"/>
                <w:lang w:val="id-ID"/>
              </w:rPr>
              <w:t>Generalisasi, overfitting, dan kriteria pemberhentian algoritma</w:t>
            </w:r>
          </w:p>
          <w:p w14:paraId="570F32D3" w14:textId="77777777" w:rsidR="00C21707" w:rsidRDefault="00A9491A" w:rsidP="00C21707">
            <w:pPr>
              <w:pStyle w:val="ListParagraph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Consolas"/>
                <w:sz w:val="28"/>
                <w:szCs w:val="28"/>
                <w:lang w:val="id-ID"/>
              </w:rPr>
            </w:pPr>
            <w:r>
              <w:rPr>
                <w:rFonts w:ascii="Candara" w:hAnsi="Candara" w:cs="Consolas"/>
                <w:sz w:val="28"/>
                <w:szCs w:val="28"/>
                <w:lang w:val="id-ID"/>
              </w:rPr>
              <w:t>(Mitchell ML, ch.4.6.5</w:t>
            </w:r>
            <w:r w:rsidR="00C21707">
              <w:rPr>
                <w:rFonts w:ascii="Candara" w:hAnsi="Candara" w:cs="Consolas"/>
                <w:sz w:val="28"/>
                <w:szCs w:val="28"/>
                <w:lang w:val="id-ID"/>
              </w:rPr>
              <w:t>)</w:t>
            </w:r>
          </w:p>
          <w:p w14:paraId="7D1DA975" w14:textId="77777777" w:rsidR="00C21707" w:rsidRDefault="00C21707" w:rsidP="00C2170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Consolas"/>
                <w:sz w:val="28"/>
                <w:szCs w:val="28"/>
                <w:lang w:val="id-ID"/>
              </w:rPr>
            </w:pPr>
            <w:r>
              <w:rPr>
                <w:rFonts w:ascii="Candara" w:hAnsi="Candara" w:cs="Consolas"/>
                <w:sz w:val="28"/>
                <w:szCs w:val="28"/>
                <w:lang w:val="id-ID"/>
              </w:rPr>
              <w:t>Materi pendukung:</w:t>
            </w:r>
          </w:p>
          <w:p w14:paraId="75FAE16A" w14:textId="77777777" w:rsidR="00C21707" w:rsidRPr="00C21707" w:rsidRDefault="00C21707" w:rsidP="00C2170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Consolas"/>
                <w:sz w:val="28"/>
                <w:szCs w:val="28"/>
                <w:lang w:val="id-ID"/>
              </w:rPr>
            </w:pPr>
            <w:r w:rsidRPr="002D5E75">
              <w:rPr>
                <w:rFonts w:ascii="Candara" w:hAnsi="Candara" w:cs="Consolas"/>
                <w:sz w:val="28"/>
                <w:szCs w:val="28"/>
                <w:lang w:val="id-ID"/>
              </w:rPr>
              <w:t>Kuliah Co</w:t>
            </w:r>
            <w:r>
              <w:rPr>
                <w:rFonts w:ascii="Candara" w:hAnsi="Candara" w:cs="Consolas"/>
                <w:sz w:val="28"/>
                <w:szCs w:val="28"/>
                <w:lang w:val="id-ID"/>
              </w:rPr>
              <w:t>ursera Machine Learning, week #5</w:t>
            </w:r>
          </w:p>
        </w:tc>
      </w:tr>
      <w:tr w:rsidR="00F37CBE" w:rsidRPr="005E74C5" w14:paraId="48A9B927" w14:textId="77777777" w:rsidTr="00392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4" w:type="dxa"/>
            <w:shd w:val="clear" w:color="auto" w:fill="FFC000" w:themeFill="accent4"/>
          </w:tcPr>
          <w:p w14:paraId="0269C515" w14:textId="77777777" w:rsidR="00F37CBE" w:rsidRDefault="00F37CBE" w:rsidP="00024E71">
            <w:pPr>
              <w:spacing w:after="0"/>
              <w:jc w:val="center"/>
              <w:rPr>
                <w:rFonts w:ascii="Myriad Pro Cond" w:hAnsi="Myriad Pro Cond" w:cs="Myriad Pro Cond"/>
                <w:sz w:val="28"/>
                <w:szCs w:val="28"/>
                <w:lang w:val="id-ID"/>
              </w:rPr>
            </w:pPr>
          </w:p>
        </w:tc>
        <w:tc>
          <w:tcPr>
            <w:tcW w:w="3836" w:type="dxa"/>
          </w:tcPr>
          <w:p w14:paraId="2EBA6828" w14:textId="4216F8E0" w:rsidR="00F37CBE" w:rsidRPr="00F37CBE" w:rsidRDefault="00F37CBE" w:rsidP="00024E7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Consolas"/>
                <w:b/>
                <w:i/>
                <w:sz w:val="28"/>
                <w:szCs w:val="28"/>
              </w:rPr>
            </w:pPr>
            <w:r w:rsidRPr="00F37CBE">
              <w:rPr>
                <w:rFonts w:ascii="Candara" w:hAnsi="Candara" w:cs="Consolas"/>
                <w:b/>
                <w:i/>
                <w:sz w:val="28"/>
                <w:szCs w:val="28"/>
              </w:rPr>
              <w:t>QUIZ ANN - Perceptron</w:t>
            </w:r>
          </w:p>
        </w:tc>
        <w:tc>
          <w:tcPr>
            <w:tcW w:w="2292" w:type="dxa"/>
          </w:tcPr>
          <w:p w14:paraId="403AA2D8" w14:textId="77777777" w:rsidR="00F37CBE" w:rsidRDefault="00F37CBE" w:rsidP="00CD4C9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Consolas"/>
                <w:sz w:val="28"/>
                <w:szCs w:val="28"/>
              </w:rPr>
            </w:pPr>
          </w:p>
        </w:tc>
        <w:tc>
          <w:tcPr>
            <w:tcW w:w="5953" w:type="dxa"/>
          </w:tcPr>
          <w:p w14:paraId="248620EC" w14:textId="77777777" w:rsidR="00F37CBE" w:rsidRDefault="00F37CBE" w:rsidP="00C21707">
            <w:pPr>
              <w:pStyle w:val="ListParagraph"/>
              <w:numPr>
                <w:ilvl w:val="0"/>
                <w:numId w:val="17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Consolas"/>
                <w:sz w:val="28"/>
                <w:szCs w:val="28"/>
                <w:lang w:val="id-ID"/>
              </w:rPr>
            </w:pPr>
          </w:p>
        </w:tc>
      </w:tr>
      <w:tr w:rsidR="00F26878" w:rsidRPr="005E74C5" w14:paraId="4A122D1A" w14:textId="77777777" w:rsidTr="00392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4" w:type="dxa"/>
            <w:shd w:val="clear" w:color="auto" w:fill="70AD47" w:themeFill="accent6"/>
          </w:tcPr>
          <w:p w14:paraId="02696456" w14:textId="77777777" w:rsidR="00F26878" w:rsidRDefault="00F26878" w:rsidP="00024E71">
            <w:pPr>
              <w:spacing w:after="0"/>
              <w:jc w:val="center"/>
              <w:rPr>
                <w:rFonts w:ascii="Myriad Pro Cond" w:hAnsi="Myriad Pro Cond" w:cs="Myriad Pro Cond"/>
                <w:sz w:val="28"/>
                <w:szCs w:val="28"/>
                <w:lang w:val="id-ID"/>
              </w:rPr>
            </w:pPr>
            <w:r>
              <w:rPr>
                <w:rFonts w:ascii="Myriad Pro Cond" w:hAnsi="Myriad Pro Cond" w:cs="Myriad Pro Cond"/>
                <w:sz w:val="28"/>
                <w:szCs w:val="28"/>
                <w:lang w:val="id-ID"/>
              </w:rPr>
              <w:t>9</w:t>
            </w:r>
          </w:p>
        </w:tc>
        <w:tc>
          <w:tcPr>
            <w:tcW w:w="3836" w:type="dxa"/>
          </w:tcPr>
          <w:p w14:paraId="203AE03B" w14:textId="342C1346" w:rsidR="00F26878" w:rsidRPr="00CD4C97" w:rsidRDefault="00CD4C97" w:rsidP="00024E71">
            <w:pPr>
              <w:suppressAutoHyphens w:val="0"/>
              <w:spacing w:before="100" w:beforeAutospacing="1"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eastAsia="id-ID"/>
              </w:rPr>
            </w:pPr>
            <w:r>
              <w:rPr>
                <w:rFonts w:ascii="Candara" w:hAnsi="Candara" w:cs="Consolas"/>
                <w:sz w:val="28"/>
                <w:szCs w:val="28"/>
              </w:rPr>
              <w:t>Ensembles and Uplift</w:t>
            </w:r>
          </w:p>
        </w:tc>
        <w:tc>
          <w:tcPr>
            <w:tcW w:w="2292" w:type="dxa"/>
          </w:tcPr>
          <w:p w14:paraId="3390B2B5" w14:textId="77777777" w:rsidR="00392D9E" w:rsidRDefault="00392D9E" w:rsidP="00392D9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Consolas"/>
                <w:sz w:val="28"/>
                <w:szCs w:val="28"/>
              </w:rPr>
            </w:pPr>
            <w:r>
              <w:rPr>
                <w:rFonts w:ascii="Candara" w:hAnsi="Candara" w:cs="Consolas"/>
                <w:sz w:val="28"/>
                <w:szCs w:val="28"/>
              </w:rPr>
              <w:t xml:space="preserve">DMBA1, </w:t>
            </w:r>
            <w:proofErr w:type="spellStart"/>
            <w:r>
              <w:rPr>
                <w:rFonts w:ascii="Candara" w:hAnsi="Candara" w:cs="Consolas"/>
                <w:sz w:val="28"/>
                <w:szCs w:val="28"/>
              </w:rPr>
              <w:t>ch.</w:t>
            </w:r>
            <w:proofErr w:type="spellEnd"/>
            <w:r>
              <w:rPr>
                <w:rFonts w:ascii="Candara" w:hAnsi="Candara" w:cs="Consolas"/>
                <w:sz w:val="28"/>
                <w:szCs w:val="28"/>
              </w:rPr>
              <w:t xml:space="preserve"> 1</w:t>
            </w:r>
          </w:p>
          <w:p w14:paraId="0DB8F8A0" w14:textId="76D3B9ED" w:rsidR="00F26878" w:rsidRPr="005E74C5" w:rsidRDefault="00F26878" w:rsidP="00024E7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Consolas"/>
                <w:sz w:val="28"/>
                <w:szCs w:val="28"/>
                <w:lang w:val="id-ID"/>
              </w:rPr>
            </w:pPr>
          </w:p>
        </w:tc>
        <w:tc>
          <w:tcPr>
            <w:tcW w:w="5953" w:type="dxa"/>
          </w:tcPr>
          <w:p w14:paraId="0C26DDA8" w14:textId="77777777" w:rsidR="00F26878" w:rsidRPr="00F10690" w:rsidRDefault="00F10690" w:rsidP="00024E7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Consolas"/>
                <w:sz w:val="28"/>
                <w:szCs w:val="28"/>
              </w:rPr>
            </w:pPr>
            <w:proofErr w:type="spellStart"/>
            <w:r>
              <w:rPr>
                <w:rFonts w:ascii="Candara" w:hAnsi="Candara" w:cs="Consolas"/>
                <w:sz w:val="28"/>
                <w:szCs w:val="28"/>
              </w:rPr>
              <w:t>a.k.a</w:t>
            </w:r>
            <w:proofErr w:type="spellEnd"/>
            <w:r>
              <w:rPr>
                <w:rFonts w:ascii="Candara" w:hAnsi="Candara" w:cs="Consolas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ndara" w:hAnsi="Candara" w:cs="Consolas"/>
                <w:sz w:val="28"/>
                <w:szCs w:val="28"/>
              </w:rPr>
              <w:t>Praktikum</w:t>
            </w:r>
            <w:proofErr w:type="spellEnd"/>
          </w:p>
        </w:tc>
      </w:tr>
      <w:tr w:rsidR="00F26878" w:rsidRPr="005E74C5" w14:paraId="123065DE" w14:textId="77777777" w:rsidTr="00392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4" w:type="dxa"/>
            <w:shd w:val="clear" w:color="auto" w:fill="385623" w:themeFill="accent6" w:themeFillShade="80"/>
          </w:tcPr>
          <w:p w14:paraId="36592BB1" w14:textId="77777777" w:rsidR="00F26878" w:rsidRDefault="00F26878" w:rsidP="00024E71">
            <w:pPr>
              <w:spacing w:after="0"/>
              <w:jc w:val="center"/>
              <w:rPr>
                <w:rFonts w:ascii="Myriad Pro Cond" w:hAnsi="Myriad Pro Cond" w:cs="Myriad Pro Cond"/>
                <w:sz w:val="28"/>
                <w:szCs w:val="28"/>
                <w:lang w:val="id-ID"/>
              </w:rPr>
            </w:pPr>
            <w:r>
              <w:rPr>
                <w:rFonts w:ascii="Myriad Pro Cond" w:hAnsi="Myriad Pro Cond" w:cs="Myriad Pro Cond"/>
                <w:sz w:val="28"/>
                <w:szCs w:val="28"/>
                <w:lang w:val="id-ID"/>
              </w:rPr>
              <w:t>10</w:t>
            </w:r>
          </w:p>
        </w:tc>
        <w:tc>
          <w:tcPr>
            <w:tcW w:w="3836" w:type="dxa"/>
          </w:tcPr>
          <w:p w14:paraId="15EDF8B3" w14:textId="43759CFF" w:rsidR="00F26878" w:rsidRPr="00F10690" w:rsidRDefault="00CD4C97" w:rsidP="00024E7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Consolas"/>
                <w:sz w:val="28"/>
                <w:szCs w:val="28"/>
              </w:rPr>
            </w:pPr>
            <w:r>
              <w:rPr>
                <w:rFonts w:ascii="Candara" w:hAnsi="Candara" w:cs="Consolas"/>
                <w:sz w:val="28"/>
                <w:szCs w:val="28"/>
              </w:rPr>
              <w:t>Association Rules and Collaborative Filtering</w:t>
            </w:r>
          </w:p>
        </w:tc>
        <w:tc>
          <w:tcPr>
            <w:tcW w:w="2292" w:type="dxa"/>
          </w:tcPr>
          <w:p w14:paraId="51249C19" w14:textId="77777777" w:rsidR="00392D9E" w:rsidRDefault="00392D9E" w:rsidP="00392D9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Consolas"/>
                <w:sz w:val="28"/>
                <w:szCs w:val="28"/>
              </w:rPr>
            </w:pPr>
            <w:r>
              <w:rPr>
                <w:rFonts w:ascii="Candara" w:hAnsi="Candara" w:cs="Consolas"/>
                <w:sz w:val="28"/>
                <w:szCs w:val="28"/>
              </w:rPr>
              <w:t xml:space="preserve">DMBA1, </w:t>
            </w:r>
            <w:proofErr w:type="spellStart"/>
            <w:r>
              <w:rPr>
                <w:rFonts w:ascii="Candara" w:hAnsi="Candara" w:cs="Consolas"/>
                <w:sz w:val="28"/>
                <w:szCs w:val="28"/>
              </w:rPr>
              <w:t>ch.</w:t>
            </w:r>
            <w:proofErr w:type="spellEnd"/>
            <w:r>
              <w:rPr>
                <w:rFonts w:ascii="Candara" w:hAnsi="Candara" w:cs="Consolas"/>
                <w:sz w:val="28"/>
                <w:szCs w:val="28"/>
              </w:rPr>
              <w:t xml:space="preserve"> 1</w:t>
            </w:r>
          </w:p>
          <w:p w14:paraId="656AA4DF" w14:textId="77777777" w:rsidR="00F26878" w:rsidRPr="005E74C5" w:rsidRDefault="00F26878" w:rsidP="00024E7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Consolas"/>
                <w:sz w:val="28"/>
                <w:szCs w:val="28"/>
                <w:lang w:val="id-ID"/>
              </w:rPr>
            </w:pPr>
          </w:p>
        </w:tc>
        <w:tc>
          <w:tcPr>
            <w:tcW w:w="5953" w:type="dxa"/>
          </w:tcPr>
          <w:p w14:paraId="4743E18B" w14:textId="77777777" w:rsidR="00F26878" w:rsidRPr="005E74C5" w:rsidRDefault="00F26878" w:rsidP="00024E7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Consolas"/>
                <w:sz w:val="28"/>
                <w:szCs w:val="28"/>
                <w:lang w:val="id-ID"/>
              </w:rPr>
            </w:pPr>
          </w:p>
        </w:tc>
      </w:tr>
      <w:tr w:rsidR="00F26878" w:rsidRPr="005E74C5" w14:paraId="684D6773" w14:textId="77777777" w:rsidTr="00392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4" w:type="dxa"/>
            <w:shd w:val="clear" w:color="auto" w:fill="385623" w:themeFill="accent6" w:themeFillShade="80"/>
          </w:tcPr>
          <w:p w14:paraId="65C0BD5A" w14:textId="77777777" w:rsidR="00F26878" w:rsidRDefault="00F26878" w:rsidP="00024E71">
            <w:pPr>
              <w:spacing w:after="0"/>
              <w:jc w:val="center"/>
              <w:rPr>
                <w:rFonts w:ascii="Myriad Pro Cond" w:hAnsi="Myriad Pro Cond" w:cs="Myriad Pro Cond"/>
                <w:sz w:val="28"/>
                <w:szCs w:val="28"/>
                <w:lang w:val="id-ID"/>
              </w:rPr>
            </w:pPr>
            <w:r>
              <w:rPr>
                <w:rFonts w:ascii="Myriad Pro Cond" w:hAnsi="Myriad Pro Cond" w:cs="Myriad Pro Cond"/>
                <w:sz w:val="28"/>
                <w:szCs w:val="28"/>
                <w:lang w:val="id-ID"/>
              </w:rPr>
              <w:t>11</w:t>
            </w:r>
          </w:p>
        </w:tc>
        <w:tc>
          <w:tcPr>
            <w:tcW w:w="3836" w:type="dxa"/>
          </w:tcPr>
          <w:p w14:paraId="2E2D1F61" w14:textId="4F6D7832" w:rsidR="00F26878" w:rsidRPr="00CD4C97" w:rsidRDefault="00CD4C97" w:rsidP="00024E7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Consolas"/>
                <w:sz w:val="28"/>
                <w:szCs w:val="28"/>
              </w:rPr>
            </w:pPr>
            <w:r>
              <w:rPr>
                <w:rFonts w:ascii="Candara" w:hAnsi="Candara" w:cs="Consolas"/>
                <w:sz w:val="28"/>
                <w:szCs w:val="28"/>
              </w:rPr>
              <w:t>Cluster Analysis</w:t>
            </w:r>
          </w:p>
        </w:tc>
        <w:tc>
          <w:tcPr>
            <w:tcW w:w="2292" w:type="dxa"/>
          </w:tcPr>
          <w:p w14:paraId="5070149D" w14:textId="77777777" w:rsidR="00392D9E" w:rsidRDefault="00392D9E" w:rsidP="00392D9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Consolas"/>
                <w:sz w:val="28"/>
                <w:szCs w:val="28"/>
              </w:rPr>
            </w:pPr>
            <w:r>
              <w:rPr>
                <w:rFonts w:ascii="Candara" w:hAnsi="Candara" w:cs="Consolas"/>
                <w:sz w:val="28"/>
                <w:szCs w:val="28"/>
              </w:rPr>
              <w:t xml:space="preserve">DMBA1, </w:t>
            </w:r>
            <w:proofErr w:type="spellStart"/>
            <w:r>
              <w:rPr>
                <w:rFonts w:ascii="Candara" w:hAnsi="Candara" w:cs="Consolas"/>
                <w:sz w:val="28"/>
                <w:szCs w:val="28"/>
              </w:rPr>
              <w:t>ch.</w:t>
            </w:r>
            <w:proofErr w:type="spellEnd"/>
            <w:r>
              <w:rPr>
                <w:rFonts w:ascii="Candara" w:hAnsi="Candara" w:cs="Consolas"/>
                <w:sz w:val="28"/>
                <w:szCs w:val="28"/>
              </w:rPr>
              <w:t xml:space="preserve"> 1</w:t>
            </w:r>
          </w:p>
          <w:p w14:paraId="1419A57B" w14:textId="77777777" w:rsidR="00F26878" w:rsidRPr="005E74C5" w:rsidRDefault="00F26878" w:rsidP="00024E7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Consolas"/>
                <w:sz w:val="28"/>
                <w:szCs w:val="28"/>
                <w:lang w:val="id-ID"/>
              </w:rPr>
            </w:pPr>
          </w:p>
        </w:tc>
        <w:tc>
          <w:tcPr>
            <w:tcW w:w="5953" w:type="dxa"/>
          </w:tcPr>
          <w:p w14:paraId="36EE1FF9" w14:textId="77777777" w:rsidR="00F26878" w:rsidRPr="005E74C5" w:rsidRDefault="00F26878" w:rsidP="00024E7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Consolas"/>
                <w:sz w:val="28"/>
                <w:szCs w:val="28"/>
                <w:lang w:val="id-ID"/>
              </w:rPr>
            </w:pPr>
          </w:p>
        </w:tc>
      </w:tr>
      <w:tr w:rsidR="00F37CBE" w:rsidRPr="005E74C5" w14:paraId="63C7A869" w14:textId="77777777" w:rsidTr="00392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4" w:type="dxa"/>
            <w:shd w:val="clear" w:color="auto" w:fill="385623" w:themeFill="accent6" w:themeFillShade="80"/>
          </w:tcPr>
          <w:p w14:paraId="16FD0A3C" w14:textId="77777777" w:rsidR="00F37CBE" w:rsidRDefault="00F37CBE" w:rsidP="00024E71">
            <w:pPr>
              <w:spacing w:after="0"/>
              <w:jc w:val="center"/>
              <w:rPr>
                <w:rFonts w:ascii="Myriad Pro Cond" w:hAnsi="Myriad Pro Cond" w:cs="Myriad Pro Cond"/>
                <w:sz w:val="28"/>
                <w:szCs w:val="28"/>
                <w:lang w:val="id-ID"/>
              </w:rPr>
            </w:pPr>
          </w:p>
        </w:tc>
        <w:tc>
          <w:tcPr>
            <w:tcW w:w="3836" w:type="dxa"/>
          </w:tcPr>
          <w:p w14:paraId="047E6F86" w14:textId="6CC612D4" w:rsidR="00F37CBE" w:rsidRPr="00F37CBE" w:rsidRDefault="00F37CBE" w:rsidP="00024E7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Consolas"/>
                <w:b/>
                <w:i/>
                <w:sz w:val="28"/>
                <w:szCs w:val="28"/>
              </w:rPr>
            </w:pPr>
            <w:r w:rsidRPr="00F37CBE">
              <w:rPr>
                <w:rFonts w:ascii="Candara" w:hAnsi="Candara" w:cs="Consolas"/>
                <w:b/>
                <w:i/>
                <w:sz w:val="28"/>
                <w:szCs w:val="28"/>
              </w:rPr>
              <w:t>QUIZ Clustering K-Means</w:t>
            </w:r>
          </w:p>
        </w:tc>
        <w:tc>
          <w:tcPr>
            <w:tcW w:w="2292" w:type="dxa"/>
          </w:tcPr>
          <w:p w14:paraId="0189255A" w14:textId="77777777" w:rsidR="00F37CBE" w:rsidRDefault="00F37CBE" w:rsidP="00392D9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Consolas"/>
                <w:sz w:val="28"/>
                <w:szCs w:val="28"/>
              </w:rPr>
            </w:pPr>
          </w:p>
        </w:tc>
        <w:tc>
          <w:tcPr>
            <w:tcW w:w="5953" w:type="dxa"/>
          </w:tcPr>
          <w:p w14:paraId="056A8D9E" w14:textId="77777777" w:rsidR="00F37CBE" w:rsidRPr="005E74C5" w:rsidRDefault="00F37CBE" w:rsidP="00024E7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Consolas"/>
                <w:sz w:val="28"/>
                <w:szCs w:val="28"/>
                <w:lang w:val="id-ID"/>
              </w:rPr>
            </w:pPr>
          </w:p>
        </w:tc>
      </w:tr>
      <w:tr w:rsidR="00F37CBE" w:rsidRPr="005E74C5" w14:paraId="0F5DEB20" w14:textId="77777777" w:rsidTr="00392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4" w:type="dxa"/>
            <w:shd w:val="clear" w:color="auto" w:fill="385623" w:themeFill="accent6" w:themeFillShade="80"/>
          </w:tcPr>
          <w:p w14:paraId="7FC4AB4E" w14:textId="4465C9EC" w:rsidR="00F37CBE" w:rsidRPr="00F37CBE" w:rsidRDefault="00F37CBE" w:rsidP="00024E71">
            <w:pPr>
              <w:spacing w:after="0"/>
              <w:jc w:val="center"/>
              <w:rPr>
                <w:rFonts w:ascii="Myriad Pro Cond" w:hAnsi="Myriad Pro Cond" w:cs="Myriad Pro Cond"/>
                <w:sz w:val="28"/>
                <w:szCs w:val="28"/>
              </w:rPr>
            </w:pPr>
            <w:r>
              <w:rPr>
                <w:rFonts w:ascii="Myriad Pro Cond" w:hAnsi="Myriad Pro Cond" w:cs="Myriad Pro Cond"/>
                <w:sz w:val="28"/>
                <w:szCs w:val="28"/>
              </w:rPr>
              <w:t>12</w:t>
            </w:r>
          </w:p>
        </w:tc>
        <w:tc>
          <w:tcPr>
            <w:tcW w:w="3836" w:type="dxa"/>
          </w:tcPr>
          <w:p w14:paraId="36ECD037" w14:textId="63E4A4D5" w:rsidR="00F37CBE" w:rsidRDefault="00F37CBE" w:rsidP="00024E7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Consolas"/>
                <w:sz w:val="28"/>
                <w:szCs w:val="28"/>
              </w:rPr>
            </w:pPr>
            <w:r>
              <w:rPr>
                <w:rFonts w:ascii="Candara" w:hAnsi="Candara" w:cs="Consolas"/>
                <w:sz w:val="28"/>
                <w:szCs w:val="28"/>
              </w:rPr>
              <w:t>Deep Learning</w:t>
            </w:r>
          </w:p>
        </w:tc>
        <w:tc>
          <w:tcPr>
            <w:tcW w:w="2292" w:type="dxa"/>
          </w:tcPr>
          <w:p w14:paraId="35FC91A4" w14:textId="03792E34" w:rsidR="00F37CBE" w:rsidRDefault="00F37CBE" w:rsidP="00392D9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Consolas"/>
                <w:sz w:val="28"/>
                <w:szCs w:val="28"/>
              </w:rPr>
            </w:pPr>
            <w:r>
              <w:rPr>
                <w:rFonts w:ascii="Candara" w:hAnsi="Candara" w:cs="Consolas"/>
                <w:sz w:val="28"/>
                <w:szCs w:val="28"/>
              </w:rPr>
              <w:t>FCDLP</w:t>
            </w:r>
          </w:p>
        </w:tc>
        <w:tc>
          <w:tcPr>
            <w:tcW w:w="5953" w:type="dxa"/>
          </w:tcPr>
          <w:p w14:paraId="356C1B3E" w14:textId="77777777" w:rsidR="00F37CBE" w:rsidRPr="005E74C5" w:rsidRDefault="00F37CBE" w:rsidP="00024E7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Consolas"/>
                <w:sz w:val="28"/>
                <w:szCs w:val="28"/>
                <w:lang w:val="id-ID"/>
              </w:rPr>
            </w:pPr>
          </w:p>
        </w:tc>
      </w:tr>
    </w:tbl>
    <w:p w14:paraId="27423C51" w14:textId="77777777" w:rsidR="004E339C" w:rsidRDefault="004E339C"/>
    <w:p w14:paraId="3310AD8B" w14:textId="244D154F" w:rsidR="009A54DE" w:rsidRPr="00F37CBE" w:rsidRDefault="009A54DE" w:rsidP="009A54DE">
      <w:pPr>
        <w:pStyle w:val="Heading1"/>
        <w:rPr>
          <w:b/>
          <w:u w:val="single"/>
        </w:rPr>
      </w:pPr>
      <w:r>
        <w:rPr>
          <w:b/>
          <w:u w:val="single"/>
          <w:lang w:val="id-ID"/>
        </w:rPr>
        <w:t>Rencana Penilaian</w:t>
      </w:r>
      <w:r w:rsidR="00F37CBE">
        <w:rPr>
          <w:b/>
          <w:u w:val="single"/>
        </w:rPr>
        <w:t xml:space="preserve"> (bias </w:t>
      </w:r>
      <w:proofErr w:type="spellStart"/>
      <w:r w:rsidR="00F37CBE">
        <w:rPr>
          <w:b/>
          <w:u w:val="single"/>
        </w:rPr>
        <w:t>berubah</w:t>
      </w:r>
      <w:proofErr w:type="spellEnd"/>
      <w:r w:rsidR="00F37CBE">
        <w:rPr>
          <w:b/>
          <w:u w:val="single"/>
        </w:rPr>
        <w:t>) :</w:t>
      </w:r>
    </w:p>
    <w:p w14:paraId="21DE773A" w14:textId="04E55402" w:rsidR="009A54DE" w:rsidRDefault="00F37CBE" w:rsidP="009A54DE">
      <w:pPr>
        <w:pStyle w:val="ListParagraph"/>
        <w:numPr>
          <w:ilvl w:val="0"/>
          <w:numId w:val="22"/>
        </w:numPr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UTS</w:t>
      </w:r>
      <w:r>
        <w:rPr>
          <w:sz w:val="24"/>
          <w:szCs w:val="24"/>
          <w:lang w:val="id-ID"/>
        </w:rPr>
        <w:tab/>
        <w:t>30</w:t>
      </w:r>
      <w:r w:rsidR="009A54DE">
        <w:rPr>
          <w:sz w:val="24"/>
          <w:szCs w:val="24"/>
          <w:lang w:val="id-ID"/>
        </w:rPr>
        <w:t>%</w:t>
      </w:r>
      <w:r w:rsidR="0076600D">
        <w:rPr>
          <w:sz w:val="24"/>
          <w:szCs w:val="24"/>
          <w:lang w:val="id-ID"/>
        </w:rPr>
        <w:tab/>
        <w:t>: Pada minggu ke-8 perkuliahan</w:t>
      </w:r>
    </w:p>
    <w:p w14:paraId="6E90BBB7" w14:textId="708A6E68" w:rsidR="009A54DE" w:rsidRDefault="00F37CBE" w:rsidP="009A54DE">
      <w:pPr>
        <w:pStyle w:val="ListParagraph"/>
        <w:numPr>
          <w:ilvl w:val="0"/>
          <w:numId w:val="22"/>
        </w:numPr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UAS</w:t>
      </w:r>
      <w:r>
        <w:rPr>
          <w:sz w:val="24"/>
          <w:szCs w:val="24"/>
          <w:lang w:val="id-ID"/>
        </w:rPr>
        <w:tab/>
        <w:t>35</w:t>
      </w:r>
      <w:r w:rsidR="009A54DE">
        <w:rPr>
          <w:sz w:val="24"/>
          <w:szCs w:val="24"/>
          <w:lang w:val="id-ID"/>
        </w:rPr>
        <w:t>%</w:t>
      </w:r>
      <w:r w:rsidR="0076600D">
        <w:rPr>
          <w:sz w:val="24"/>
          <w:szCs w:val="24"/>
          <w:lang w:val="id-ID"/>
        </w:rPr>
        <w:tab/>
        <w:t>: Pada minggu ke-16 perkuliahan</w:t>
      </w:r>
    </w:p>
    <w:p w14:paraId="417E5EE8" w14:textId="77777777" w:rsidR="009A54DE" w:rsidRDefault="009A54DE" w:rsidP="009A54DE">
      <w:pPr>
        <w:pStyle w:val="ListParagraph"/>
        <w:numPr>
          <w:ilvl w:val="0"/>
          <w:numId w:val="22"/>
        </w:numPr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Kuis</w:t>
      </w:r>
      <w:r>
        <w:rPr>
          <w:sz w:val="24"/>
          <w:szCs w:val="24"/>
          <w:lang w:val="id-ID"/>
        </w:rPr>
        <w:tab/>
        <w:t>15%</w:t>
      </w:r>
      <w:r w:rsidR="0076600D">
        <w:rPr>
          <w:sz w:val="24"/>
          <w:szCs w:val="24"/>
          <w:lang w:val="id-ID"/>
        </w:rPr>
        <w:tab/>
        <w:t>: dilaksanakan 2 kali, pada minggu ke-5 dan ke -13</w:t>
      </w:r>
    </w:p>
    <w:p w14:paraId="280BB4D6" w14:textId="3CA41F5C" w:rsidR="009A54DE" w:rsidRDefault="00F37CBE" w:rsidP="009A54DE">
      <w:pPr>
        <w:pStyle w:val="ListParagraph"/>
        <w:numPr>
          <w:ilvl w:val="0"/>
          <w:numId w:val="22"/>
        </w:numPr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Tugas</w:t>
      </w:r>
      <w:r>
        <w:rPr>
          <w:sz w:val="24"/>
          <w:szCs w:val="24"/>
          <w:lang w:val="id-ID"/>
        </w:rPr>
        <w:tab/>
        <w:t>10</w:t>
      </w:r>
      <w:r w:rsidR="009A54DE">
        <w:rPr>
          <w:sz w:val="24"/>
          <w:szCs w:val="24"/>
          <w:lang w:val="id-ID"/>
        </w:rPr>
        <w:t>%</w:t>
      </w:r>
      <w:r w:rsidR="00CA2EFC">
        <w:rPr>
          <w:sz w:val="24"/>
          <w:szCs w:val="24"/>
          <w:lang w:val="id-ID"/>
        </w:rPr>
        <w:tab/>
        <w:t xml:space="preserve">: PR </w:t>
      </w:r>
      <w:proofErr w:type="spellStart"/>
      <w:r w:rsidR="00DB0824">
        <w:rPr>
          <w:sz w:val="24"/>
          <w:szCs w:val="24"/>
        </w:rPr>
        <w:t>tulis</w:t>
      </w:r>
      <w:proofErr w:type="spellEnd"/>
      <w:r w:rsidR="00DB0824">
        <w:rPr>
          <w:sz w:val="24"/>
          <w:szCs w:val="24"/>
        </w:rPr>
        <w:t>/</w:t>
      </w:r>
      <w:r w:rsidR="00CA2EFC">
        <w:rPr>
          <w:sz w:val="24"/>
          <w:szCs w:val="24"/>
          <w:lang w:val="id-ID"/>
        </w:rPr>
        <w:t>menggunakan software</w:t>
      </w:r>
    </w:p>
    <w:p w14:paraId="64254550" w14:textId="027E2223" w:rsidR="009A54DE" w:rsidRDefault="00F37CBE" w:rsidP="009A54DE">
      <w:pPr>
        <w:pStyle w:val="ListParagraph"/>
        <w:numPr>
          <w:ilvl w:val="0"/>
          <w:numId w:val="22"/>
        </w:numPr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FP</w:t>
      </w:r>
      <w:r>
        <w:rPr>
          <w:sz w:val="24"/>
          <w:szCs w:val="24"/>
          <w:lang w:val="id-ID"/>
        </w:rPr>
        <w:tab/>
        <w:t>1</w:t>
      </w:r>
      <w:r w:rsidR="009A54DE">
        <w:rPr>
          <w:sz w:val="24"/>
          <w:szCs w:val="24"/>
          <w:lang w:val="id-ID"/>
        </w:rPr>
        <w:t>0%</w:t>
      </w:r>
      <w:r w:rsidR="0076600D">
        <w:rPr>
          <w:sz w:val="24"/>
          <w:szCs w:val="24"/>
          <w:lang w:val="id-ID"/>
        </w:rPr>
        <w:tab/>
        <w:t>: analisis kasus</w:t>
      </w:r>
    </w:p>
    <w:p w14:paraId="04E10A86" w14:textId="085C9900" w:rsidR="00EC605E" w:rsidRPr="00F37CBE" w:rsidRDefault="00F37CBE" w:rsidP="00EC605E">
      <w:pPr>
        <w:rPr>
          <w:b/>
          <w:sz w:val="24"/>
          <w:szCs w:val="24"/>
        </w:rPr>
      </w:pPr>
      <w:proofErr w:type="spellStart"/>
      <w:r w:rsidRPr="00F37CBE">
        <w:rPr>
          <w:b/>
          <w:sz w:val="44"/>
          <w:szCs w:val="24"/>
        </w:rPr>
        <w:lastRenderedPageBreak/>
        <w:t>Pesan</w:t>
      </w:r>
      <w:proofErr w:type="spellEnd"/>
      <w:r w:rsidRPr="00F37CBE">
        <w:rPr>
          <w:b/>
          <w:sz w:val="44"/>
          <w:szCs w:val="24"/>
        </w:rPr>
        <w:t xml:space="preserve"> Sponsor </w:t>
      </w:r>
    </w:p>
    <w:p w14:paraId="636643AE" w14:textId="653F4A44" w:rsidR="00F37CBE" w:rsidRDefault="00F37CBE" w:rsidP="00EC605E">
      <w:pPr>
        <w:rPr>
          <w:sz w:val="24"/>
          <w:szCs w:val="24"/>
        </w:rPr>
      </w:pPr>
    </w:p>
    <w:p w14:paraId="48110DA9" w14:textId="1DFAF537" w:rsidR="00F37CBE" w:rsidRDefault="00F37CBE" w:rsidP="00EC605E">
      <w:pPr>
        <w:rPr>
          <w:sz w:val="24"/>
          <w:szCs w:val="24"/>
        </w:rPr>
      </w:pPr>
      <w:r w:rsidRPr="00F37CBE">
        <w:rPr>
          <w:sz w:val="36"/>
          <w:szCs w:val="24"/>
        </w:rPr>
        <w:t>“</w:t>
      </w:r>
      <w:proofErr w:type="spellStart"/>
      <w:r w:rsidRPr="00F37CBE">
        <w:rPr>
          <w:sz w:val="36"/>
          <w:szCs w:val="24"/>
        </w:rPr>
        <w:t>Daripada</w:t>
      </w:r>
      <w:proofErr w:type="spellEnd"/>
      <w:r w:rsidRPr="00F37CBE">
        <w:rPr>
          <w:sz w:val="36"/>
          <w:szCs w:val="24"/>
        </w:rPr>
        <w:t xml:space="preserve"> </w:t>
      </w:r>
      <w:proofErr w:type="spellStart"/>
      <w:r w:rsidRPr="00F37CBE">
        <w:rPr>
          <w:sz w:val="36"/>
          <w:szCs w:val="24"/>
        </w:rPr>
        <w:t>bermain</w:t>
      </w:r>
      <w:proofErr w:type="spellEnd"/>
      <w:r w:rsidRPr="00F37CBE">
        <w:rPr>
          <w:sz w:val="36"/>
          <w:szCs w:val="24"/>
        </w:rPr>
        <w:t xml:space="preserve"> game, </w:t>
      </w:r>
      <w:proofErr w:type="spellStart"/>
      <w:r w:rsidRPr="00F37CBE">
        <w:rPr>
          <w:sz w:val="36"/>
          <w:szCs w:val="24"/>
        </w:rPr>
        <w:t>lebih</w:t>
      </w:r>
      <w:proofErr w:type="spellEnd"/>
      <w:r w:rsidRPr="00F37CBE">
        <w:rPr>
          <w:sz w:val="36"/>
          <w:szCs w:val="24"/>
        </w:rPr>
        <w:t xml:space="preserve"> </w:t>
      </w:r>
      <w:proofErr w:type="spellStart"/>
      <w:r w:rsidRPr="00F37CBE">
        <w:rPr>
          <w:sz w:val="36"/>
          <w:szCs w:val="24"/>
        </w:rPr>
        <w:t>baik</w:t>
      </w:r>
      <w:proofErr w:type="spellEnd"/>
      <w:r w:rsidRPr="00F37CBE">
        <w:rPr>
          <w:sz w:val="36"/>
          <w:szCs w:val="24"/>
        </w:rPr>
        <w:t xml:space="preserve"> </w:t>
      </w:r>
      <w:proofErr w:type="spellStart"/>
      <w:r w:rsidRPr="00F37CBE">
        <w:rPr>
          <w:sz w:val="36"/>
          <w:szCs w:val="24"/>
        </w:rPr>
        <w:t>ngoprek</w:t>
      </w:r>
      <w:proofErr w:type="spellEnd"/>
      <w:r w:rsidRPr="00F37CBE">
        <w:rPr>
          <w:sz w:val="36"/>
          <w:szCs w:val="24"/>
        </w:rPr>
        <w:t xml:space="preserve"> Python</w:t>
      </w:r>
      <w:r w:rsidR="00B578C1">
        <w:rPr>
          <w:sz w:val="36"/>
          <w:szCs w:val="24"/>
        </w:rPr>
        <w:t xml:space="preserve"> </w:t>
      </w:r>
      <w:proofErr w:type="spellStart"/>
      <w:r w:rsidR="00B578C1">
        <w:rPr>
          <w:sz w:val="36"/>
          <w:szCs w:val="24"/>
        </w:rPr>
        <w:t>atau</w:t>
      </w:r>
      <w:proofErr w:type="spellEnd"/>
      <w:r w:rsidR="00B578C1">
        <w:rPr>
          <w:sz w:val="36"/>
          <w:szCs w:val="24"/>
        </w:rPr>
        <w:t xml:space="preserve"> R</w:t>
      </w:r>
      <w:r w:rsidRPr="00F37CBE">
        <w:rPr>
          <w:sz w:val="36"/>
          <w:szCs w:val="24"/>
        </w:rPr>
        <w:t xml:space="preserve">” </w:t>
      </w:r>
      <w:r w:rsidRPr="00F37CBE">
        <w:rPr>
          <w:sz w:val="36"/>
          <w:szCs w:val="24"/>
        </w:rPr>
        <w:sym w:font="Wingdings" w:char="F04A"/>
      </w:r>
    </w:p>
    <w:p w14:paraId="591E1D99" w14:textId="73625B5C" w:rsidR="00F37CBE" w:rsidRDefault="00F37CBE" w:rsidP="00EC605E">
      <w:pPr>
        <w:rPr>
          <w:sz w:val="24"/>
          <w:szCs w:val="24"/>
        </w:rPr>
      </w:pPr>
      <w:bookmarkStart w:id="0" w:name="_GoBack"/>
      <w:bookmarkEnd w:id="0"/>
    </w:p>
    <w:p w14:paraId="1F57BE07" w14:textId="0421D1B6" w:rsidR="00F37CBE" w:rsidRDefault="00F37CBE" w:rsidP="00EC605E">
      <w:pPr>
        <w:rPr>
          <w:sz w:val="24"/>
          <w:szCs w:val="24"/>
        </w:rPr>
      </w:pPr>
    </w:p>
    <w:p w14:paraId="2076EB51" w14:textId="77777777" w:rsidR="00F37CBE" w:rsidRPr="00F37CBE" w:rsidRDefault="00F37CBE" w:rsidP="00EC605E">
      <w:pPr>
        <w:rPr>
          <w:sz w:val="24"/>
          <w:szCs w:val="24"/>
        </w:rPr>
      </w:pPr>
    </w:p>
    <w:sectPr w:rsidR="00F37CBE" w:rsidRPr="00F37CBE" w:rsidSect="00F2687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yriad Pro Cond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3502A"/>
    <w:multiLevelType w:val="hybridMultilevel"/>
    <w:tmpl w:val="313E6A90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94C4C"/>
    <w:multiLevelType w:val="hybridMultilevel"/>
    <w:tmpl w:val="865E6C06"/>
    <w:lvl w:ilvl="0" w:tplc="F82412C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40" w:hanging="360"/>
      </w:pPr>
    </w:lvl>
    <w:lvl w:ilvl="2" w:tplc="0421001B" w:tentative="1">
      <w:start w:val="1"/>
      <w:numFmt w:val="lowerRoman"/>
      <w:lvlText w:val="%3."/>
      <w:lvlJc w:val="right"/>
      <w:pPr>
        <w:ind w:left="1860" w:hanging="180"/>
      </w:pPr>
    </w:lvl>
    <w:lvl w:ilvl="3" w:tplc="0421000F" w:tentative="1">
      <w:start w:val="1"/>
      <w:numFmt w:val="decimal"/>
      <w:lvlText w:val="%4."/>
      <w:lvlJc w:val="left"/>
      <w:pPr>
        <w:ind w:left="2580" w:hanging="360"/>
      </w:pPr>
    </w:lvl>
    <w:lvl w:ilvl="4" w:tplc="04210019" w:tentative="1">
      <w:start w:val="1"/>
      <w:numFmt w:val="lowerLetter"/>
      <w:lvlText w:val="%5."/>
      <w:lvlJc w:val="left"/>
      <w:pPr>
        <w:ind w:left="3300" w:hanging="360"/>
      </w:pPr>
    </w:lvl>
    <w:lvl w:ilvl="5" w:tplc="0421001B" w:tentative="1">
      <w:start w:val="1"/>
      <w:numFmt w:val="lowerRoman"/>
      <w:lvlText w:val="%6."/>
      <w:lvlJc w:val="right"/>
      <w:pPr>
        <w:ind w:left="4020" w:hanging="180"/>
      </w:pPr>
    </w:lvl>
    <w:lvl w:ilvl="6" w:tplc="0421000F" w:tentative="1">
      <w:start w:val="1"/>
      <w:numFmt w:val="decimal"/>
      <w:lvlText w:val="%7."/>
      <w:lvlJc w:val="left"/>
      <w:pPr>
        <w:ind w:left="4740" w:hanging="360"/>
      </w:pPr>
    </w:lvl>
    <w:lvl w:ilvl="7" w:tplc="04210019" w:tentative="1">
      <w:start w:val="1"/>
      <w:numFmt w:val="lowerLetter"/>
      <w:lvlText w:val="%8."/>
      <w:lvlJc w:val="left"/>
      <w:pPr>
        <w:ind w:left="5460" w:hanging="360"/>
      </w:pPr>
    </w:lvl>
    <w:lvl w:ilvl="8" w:tplc="0421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8B50944"/>
    <w:multiLevelType w:val="hybridMultilevel"/>
    <w:tmpl w:val="E1D665FE"/>
    <w:lvl w:ilvl="0" w:tplc="625CF5F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17CF3"/>
    <w:multiLevelType w:val="hybridMultilevel"/>
    <w:tmpl w:val="DAC441AE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9A7FFA"/>
    <w:multiLevelType w:val="hybridMultilevel"/>
    <w:tmpl w:val="F1CCCF2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1D0D5F"/>
    <w:multiLevelType w:val="hybridMultilevel"/>
    <w:tmpl w:val="49BC3B00"/>
    <w:lvl w:ilvl="0" w:tplc="0421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914E3F"/>
    <w:multiLevelType w:val="hybridMultilevel"/>
    <w:tmpl w:val="1512901C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265067"/>
    <w:multiLevelType w:val="hybridMultilevel"/>
    <w:tmpl w:val="81923CF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D50963"/>
    <w:multiLevelType w:val="hybridMultilevel"/>
    <w:tmpl w:val="5764FE26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4546FD"/>
    <w:multiLevelType w:val="hybridMultilevel"/>
    <w:tmpl w:val="DA48BC52"/>
    <w:lvl w:ilvl="0" w:tplc="10D4D7B6">
      <w:numFmt w:val="bullet"/>
      <w:lvlText w:val=""/>
      <w:lvlJc w:val="left"/>
      <w:pPr>
        <w:ind w:left="720" w:hanging="360"/>
      </w:pPr>
      <w:rPr>
        <w:rFonts w:ascii="Wingdings" w:eastAsia="Times New Roman" w:hAnsi="Wingdings" w:cs="Consola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206E91"/>
    <w:multiLevelType w:val="hybridMultilevel"/>
    <w:tmpl w:val="FDE4B7B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135E61"/>
    <w:multiLevelType w:val="hybridMultilevel"/>
    <w:tmpl w:val="81923CF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9C0A91"/>
    <w:multiLevelType w:val="hybridMultilevel"/>
    <w:tmpl w:val="314EF22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9D019C"/>
    <w:multiLevelType w:val="hybridMultilevel"/>
    <w:tmpl w:val="ACF0017A"/>
    <w:lvl w:ilvl="0" w:tplc="FCB8B6E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40B81"/>
    <w:multiLevelType w:val="hybridMultilevel"/>
    <w:tmpl w:val="ED1CF05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CF735E"/>
    <w:multiLevelType w:val="hybridMultilevel"/>
    <w:tmpl w:val="45C872A6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AA4863"/>
    <w:multiLevelType w:val="hybridMultilevel"/>
    <w:tmpl w:val="8A7C3852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1F0EC5"/>
    <w:multiLevelType w:val="hybridMultilevel"/>
    <w:tmpl w:val="50DC654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FA0074"/>
    <w:multiLevelType w:val="hybridMultilevel"/>
    <w:tmpl w:val="F3C426B6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DB42A2"/>
    <w:multiLevelType w:val="hybridMultilevel"/>
    <w:tmpl w:val="D5BC4CD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EE68BF"/>
    <w:multiLevelType w:val="hybridMultilevel"/>
    <w:tmpl w:val="3AEE07A8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BD75E61"/>
    <w:multiLevelType w:val="hybridMultilevel"/>
    <w:tmpl w:val="9F24BA42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AF8524F"/>
    <w:multiLevelType w:val="hybridMultilevel"/>
    <w:tmpl w:val="85AA4BC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3"/>
  </w:num>
  <w:num w:numId="3">
    <w:abstractNumId w:val="2"/>
  </w:num>
  <w:num w:numId="4">
    <w:abstractNumId w:val="5"/>
  </w:num>
  <w:num w:numId="5">
    <w:abstractNumId w:val="9"/>
  </w:num>
  <w:num w:numId="6">
    <w:abstractNumId w:val="20"/>
  </w:num>
  <w:num w:numId="7">
    <w:abstractNumId w:val="12"/>
  </w:num>
  <w:num w:numId="8">
    <w:abstractNumId w:val="4"/>
  </w:num>
  <w:num w:numId="9">
    <w:abstractNumId w:val="18"/>
  </w:num>
  <w:num w:numId="10">
    <w:abstractNumId w:val="8"/>
  </w:num>
  <w:num w:numId="11">
    <w:abstractNumId w:val="16"/>
  </w:num>
  <w:num w:numId="12">
    <w:abstractNumId w:val="15"/>
  </w:num>
  <w:num w:numId="13">
    <w:abstractNumId w:val="14"/>
  </w:num>
  <w:num w:numId="14">
    <w:abstractNumId w:val="21"/>
  </w:num>
  <w:num w:numId="15">
    <w:abstractNumId w:val="3"/>
  </w:num>
  <w:num w:numId="16">
    <w:abstractNumId w:val="1"/>
  </w:num>
  <w:num w:numId="17">
    <w:abstractNumId w:val="6"/>
  </w:num>
  <w:num w:numId="18">
    <w:abstractNumId w:val="0"/>
  </w:num>
  <w:num w:numId="19">
    <w:abstractNumId w:val="7"/>
  </w:num>
  <w:num w:numId="20">
    <w:abstractNumId w:val="10"/>
  </w:num>
  <w:num w:numId="21">
    <w:abstractNumId w:val="19"/>
  </w:num>
  <w:num w:numId="22">
    <w:abstractNumId w:val="17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39C"/>
    <w:rsid w:val="00086E81"/>
    <w:rsid w:val="0009297E"/>
    <w:rsid w:val="000C2BE1"/>
    <w:rsid w:val="00114307"/>
    <w:rsid w:val="001617EE"/>
    <w:rsid w:val="001736C4"/>
    <w:rsid w:val="001C0598"/>
    <w:rsid w:val="001C05E2"/>
    <w:rsid w:val="002D5E75"/>
    <w:rsid w:val="003105AC"/>
    <w:rsid w:val="0039122C"/>
    <w:rsid w:val="00392D9E"/>
    <w:rsid w:val="003C4073"/>
    <w:rsid w:val="0044409E"/>
    <w:rsid w:val="004E339C"/>
    <w:rsid w:val="00576CD5"/>
    <w:rsid w:val="006D711A"/>
    <w:rsid w:val="0076600D"/>
    <w:rsid w:val="00782169"/>
    <w:rsid w:val="007A4202"/>
    <w:rsid w:val="008027A0"/>
    <w:rsid w:val="008514F5"/>
    <w:rsid w:val="008D34A8"/>
    <w:rsid w:val="00976B8B"/>
    <w:rsid w:val="009A54DE"/>
    <w:rsid w:val="009E31D4"/>
    <w:rsid w:val="00A5692D"/>
    <w:rsid w:val="00A9491A"/>
    <w:rsid w:val="00AA38EF"/>
    <w:rsid w:val="00AB05CD"/>
    <w:rsid w:val="00AB10BD"/>
    <w:rsid w:val="00AB55DB"/>
    <w:rsid w:val="00B562A9"/>
    <w:rsid w:val="00B578C1"/>
    <w:rsid w:val="00BA63BD"/>
    <w:rsid w:val="00BC4D9A"/>
    <w:rsid w:val="00BC7DDF"/>
    <w:rsid w:val="00C21707"/>
    <w:rsid w:val="00C313B8"/>
    <w:rsid w:val="00C61415"/>
    <w:rsid w:val="00C64762"/>
    <w:rsid w:val="00C82D20"/>
    <w:rsid w:val="00CA2EFC"/>
    <w:rsid w:val="00CD4C97"/>
    <w:rsid w:val="00CD7B36"/>
    <w:rsid w:val="00D16037"/>
    <w:rsid w:val="00D5657A"/>
    <w:rsid w:val="00DB0824"/>
    <w:rsid w:val="00E565C5"/>
    <w:rsid w:val="00E96B66"/>
    <w:rsid w:val="00EC605E"/>
    <w:rsid w:val="00F10690"/>
    <w:rsid w:val="00F26878"/>
    <w:rsid w:val="00F36B31"/>
    <w:rsid w:val="00F37CBE"/>
    <w:rsid w:val="00F7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BF8C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20"/>
        <w:ind w:left="425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339C"/>
    <w:pPr>
      <w:suppressAutoHyphens/>
      <w:spacing w:after="200" w:line="276" w:lineRule="auto"/>
      <w:ind w:left="0"/>
      <w:jc w:val="left"/>
    </w:pPr>
    <w:rPr>
      <w:rFonts w:ascii="Calibri" w:eastAsia="Times New Roman" w:hAnsi="Calibri" w:cs="Times New Roman"/>
      <w:lang w:val="en-US"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6CD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31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Heading">
    <w:name w:val="Simple Heading"/>
    <w:basedOn w:val="Heading1"/>
    <w:link w:val="SimpleHeadingChar"/>
    <w:qFormat/>
    <w:rsid w:val="00576CD5"/>
    <w:pPr>
      <w:spacing w:before="360" w:after="120"/>
    </w:pPr>
    <w:rPr>
      <w:b/>
    </w:rPr>
  </w:style>
  <w:style w:type="character" w:customStyle="1" w:styleId="SimpleHeadingChar">
    <w:name w:val="Simple Heading Char"/>
    <w:basedOn w:val="Heading1Char"/>
    <w:link w:val="SimpleHeading"/>
    <w:rsid w:val="00576CD5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576C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GridTable5Dark-Accent51">
    <w:name w:val="Grid Table 5 Dark - Accent 51"/>
    <w:basedOn w:val="TableNormal"/>
    <w:uiPriority w:val="50"/>
    <w:rsid w:val="004E339C"/>
    <w:pPr>
      <w:spacing w:after="0"/>
      <w:ind w:left="0"/>
      <w:jc w:val="left"/>
    </w:pPr>
    <w:rPr>
      <w:rFonts w:ascii="Times New Roman" w:eastAsia="Times New Roman" w:hAnsi="Times New Roman" w:cs="Times New Roman"/>
      <w:sz w:val="20"/>
      <w:szCs w:val="20"/>
      <w:lang w:eastAsia="id-ID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4E339C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paragraph" w:styleId="ListParagraph">
    <w:name w:val="List Paragraph"/>
    <w:basedOn w:val="Normal"/>
    <w:uiPriority w:val="34"/>
    <w:qFormat/>
    <w:rsid w:val="00EC605E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4409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409E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9E31D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5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5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Renny</dc:creator>
  <cp:keywords/>
  <dc:description/>
  <cp:lastModifiedBy>ACER</cp:lastModifiedBy>
  <cp:revision>6</cp:revision>
  <dcterms:created xsi:type="dcterms:W3CDTF">2019-02-11T22:35:00Z</dcterms:created>
  <dcterms:modified xsi:type="dcterms:W3CDTF">2020-02-05T07:51:00Z</dcterms:modified>
</cp:coreProperties>
</file>