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C6B4F" w14:textId="77777777" w:rsidR="00F30CD8" w:rsidRDefault="00577119" w:rsidP="00577119">
      <w:pPr>
        <w:pStyle w:val="ListParagraph"/>
        <w:numPr>
          <w:ilvl w:val="0"/>
          <w:numId w:val="1"/>
        </w:numPr>
        <w:ind w:left="426" w:hanging="426"/>
      </w:pPr>
      <w:r w:rsidRPr="00577119">
        <w:rPr>
          <w:b/>
        </w:rPr>
        <w:t>LIQUIDITY RATIO:</w:t>
      </w:r>
      <w:r w:rsidRPr="00577119">
        <w:t xml:space="preserve"> measures company's ability for paying its current liabilities from its current asset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968"/>
        <w:gridCol w:w="4487"/>
        <w:gridCol w:w="1741"/>
        <w:gridCol w:w="1700"/>
        <w:gridCol w:w="1420"/>
      </w:tblGrid>
      <w:tr w:rsidR="00577119" w:rsidRPr="00577119" w14:paraId="1B97C9DF" w14:textId="77777777" w:rsidTr="00577119">
        <w:trPr>
          <w:trHeight w:val="30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5F96" w14:textId="77777777" w:rsidR="00577119" w:rsidRPr="00577119" w:rsidRDefault="00577119" w:rsidP="005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Ratio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C593" w14:textId="77777777" w:rsidR="00577119" w:rsidRPr="00577119" w:rsidRDefault="00577119" w:rsidP="005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Description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6834" w14:textId="77777777" w:rsidR="00577119" w:rsidRPr="00577119" w:rsidRDefault="00577119" w:rsidP="005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Formula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787" w14:textId="4A2C3857" w:rsidR="00577119" w:rsidRPr="00577119" w:rsidRDefault="008C1D0E" w:rsidP="005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Company‘s Name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9835" w14:textId="77777777" w:rsidR="00577119" w:rsidRPr="00577119" w:rsidRDefault="00577119" w:rsidP="005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Industry Average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EBA4" w14:textId="77777777" w:rsidR="00577119" w:rsidRPr="00577119" w:rsidRDefault="00577119" w:rsidP="005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Analysis</w:t>
            </w:r>
          </w:p>
        </w:tc>
      </w:tr>
      <w:tr w:rsidR="00577119" w:rsidRPr="00577119" w14:paraId="55E3FFCC" w14:textId="77777777" w:rsidTr="00577119">
        <w:trPr>
          <w:trHeight w:val="9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3AF1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Current ratio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B9B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Company's ability for paying its current liabilities from its current asset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ACD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9F49EEA" wp14:editId="08813D8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12065</wp:posOffset>
                      </wp:positionV>
                      <wp:extent cx="1352550" cy="3238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6C299D1" w14:textId="77777777" w:rsidR="00577119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Current Asset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Current Liabilities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8.6pt;margin-top:.95pt;width:106.5pt;height:2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" filled="f" stroked="f">
                      <v:textbox style="mso-fit-shape-to-text:t" inset="0,0,0,0">
                        <w:txbxContent>
                          <w:p w:rsidR="00577119" w:rsidRDefault="00577119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Current Asset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Current Liabilities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A482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E53E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1,5 times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971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577119" w:rsidRPr="00577119" w14:paraId="374137FA" w14:textId="77777777" w:rsidTr="00577119">
        <w:trPr>
          <w:trHeight w:val="2100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698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Quick test (acid test ratio)</w:t>
            </w: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br/>
            </w:r>
            <w:r w:rsidRPr="00577119">
              <w:rPr>
                <w:rFonts w:ascii="Calibri" w:eastAsia="Times New Roman" w:hAnsi="Calibri" w:cs="Calibri"/>
                <w:i/>
                <w:iCs/>
                <w:color w:val="000000"/>
                <w:lang w:eastAsia="is-IS"/>
              </w:rPr>
              <w:br/>
              <w:t>If there are component of assets: cash, account receivables, inventory. Inventory might not be very liquid at all. We can exclude inventory from our asset.</w:t>
            </w: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84C1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E183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121C7DE" wp14:editId="67FD8476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689610</wp:posOffset>
                      </wp:positionV>
                      <wp:extent cx="1895475" cy="3333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623B5BC" w14:textId="77777777" w:rsidR="00577119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Cash+Account Receivable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Current Liabilities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9BD44" id="Text Box 5" o:spid="_x0000_s1027" type="#_x0000_t202" style="position:absolute;margin-left:37.65pt;margin-top:54.3pt;width:149.25pt;height:26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" filled="f" stroked="f">
                      <v:textbox style="mso-fit-shape-to-text:t" inset="0,0,0,0">
                        <w:txbxContent>
                          <w:p w:rsidR="00577119" w:rsidRDefault="00577119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Cash+Account Receivable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Current Liabilities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3CF8387" wp14:editId="4AF591A8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465455</wp:posOffset>
                      </wp:positionV>
                      <wp:extent cx="180975" cy="1809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742B582" w14:textId="77777777" w:rsidR="00577119" w:rsidRDefault="00577119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or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EA913" id="Text Box 4" o:spid="_x0000_s1028" type="#_x0000_t202" style="position:absolute;margin-left:107.05pt;margin-top:36.65pt;width:14.25pt;height:14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" filled="f" stroked="f">
                      <v:textbox style="mso-fit-shape-to-text:t" inset="0,0,0,0">
                        <w:txbxContent>
                          <w:p w:rsidR="00577119" w:rsidRDefault="00577119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or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9E1BC0A" wp14:editId="73F7959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21590</wp:posOffset>
                      </wp:positionV>
                      <wp:extent cx="2276475" cy="3238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4612E54" w14:textId="77777777" w:rsidR="00577119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Total Current Asset-Inventory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Current Liabilities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E8ED2" id="Text Box 3" o:spid="_x0000_s1029" type="#_x0000_t202" style="position:absolute;margin-left:26.25pt;margin-top:1.7pt;width:179.25pt;height:2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" filled="f" stroked="f">
                      <v:textbox style="mso-fit-shape-to-text:t" inset="0,0,0,0">
                        <w:txbxContent>
                          <w:p w:rsidR="00577119" w:rsidRDefault="00577119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Total Current Asset-Inventory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Current Liabilities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531B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F7AA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1,06 times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3230" w14:textId="77777777" w:rsidR="00577119" w:rsidRPr="00577119" w:rsidRDefault="00577119" w:rsidP="00577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5C0D31CF" w14:textId="77777777" w:rsidR="00577119" w:rsidRDefault="00577119" w:rsidP="0057711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1969"/>
        <w:gridCol w:w="4487"/>
        <w:gridCol w:w="1741"/>
        <w:gridCol w:w="1700"/>
        <w:gridCol w:w="1420"/>
      </w:tblGrid>
      <w:tr w:rsidR="008C1D0E" w:rsidRPr="00577119" w14:paraId="41DF60FA" w14:textId="77777777" w:rsidTr="008C1D0E"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B0B0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Ratio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054A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Description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A7F2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Formula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DFDE" w14:textId="03FDA89E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Company‘s Name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DDA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Industry Average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D4BF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Analysis</w:t>
            </w:r>
          </w:p>
        </w:tc>
      </w:tr>
      <w:tr w:rsidR="008C1D0E" w:rsidRPr="00577119" w14:paraId="15D4B128" w14:textId="77777777" w:rsidTr="008C1D0E">
        <w:trPr>
          <w:trHeight w:val="78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C80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Average Collection Period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C0A2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How many days it takes the firm to collect its receivables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E14A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C32800B" wp14:editId="38671D35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14605</wp:posOffset>
                      </wp:positionV>
                      <wp:extent cx="2114550" cy="3524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352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67E394E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Account Receivable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Annual Credit Sales/365 days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280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0" type="#_x0000_t202" style="position:absolute;margin-left:24.45pt;margin-top:1.15pt;width:166.5pt;height:27.7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" filled="f" stroked="f">
                      <v:textbox style="mso-fit-shape-to-text:t" inset="0,0,0,0">
                        <w:txbxContent>
                          <w:p w14:paraId="567E394E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Account Receivable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Annual Credit Sales/365 days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6F0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F3F9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75 days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68AE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8C1D0E" w:rsidRPr="00577119" w14:paraId="2492EA8C" w14:textId="77777777" w:rsidTr="008C1D0E">
        <w:trPr>
          <w:trHeight w:val="90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C1F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Average Receivable Turnover Ratio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AC3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How many times account receivable are "rolled over" during a year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A250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6D853CB" wp14:editId="14136EE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-15240</wp:posOffset>
                      </wp:positionV>
                      <wp:extent cx="1419225" cy="3238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980DDD0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Annual Credit Sales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Account Receivable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853CB" id="Text Box 7" o:spid="_x0000_s1031" type="#_x0000_t202" style="position:absolute;margin-left:48.65pt;margin-top:-1.2pt;width:111.75pt;height:25.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" filled="f" stroked="f">
                      <v:textbox style="mso-fit-shape-to-text:t" inset="0,0,0,0">
                        <w:txbxContent>
                          <w:p w14:paraId="3980DDD0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Annual Credit Sales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Account Receivable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9A20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86E7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4,87 times/year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3E7D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8C1D0E" w:rsidRPr="00577119" w14:paraId="099D19A4" w14:textId="77777777" w:rsidTr="008C1D0E">
        <w:trPr>
          <w:trHeight w:val="78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CBFC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Inventory Turnover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5531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How many times the inventory are "rolled over" during a year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200E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892A428" wp14:editId="3CB05F42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30480</wp:posOffset>
                      </wp:positionV>
                      <wp:extent cx="1238250" cy="33591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359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B9100BC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Cost of Good Sold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Inventory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2A428" id="Text Box 9" o:spid="_x0000_s1032" type="#_x0000_t202" style="position:absolute;margin-left:54.55pt;margin-top:2.4pt;width:97.5pt;height:26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" filled="f" stroked="f">
                      <v:textbox inset="0,0,0,0">
                        <w:txbxContent>
                          <w:p w14:paraId="2B9100BC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Cost of Good Sold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Inventory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7819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4E12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5,78 times/year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D19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6AED6F15" w14:textId="77777777" w:rsidR="00577119" w:rsidRDefault="00577119" w:rsidP="00577119"/>
    <w:p w14:paraId="31CB75E9" w14:textId="77777777" w:rsidR="00577119" w:rsidRDefault="00577119" w:rsidP="00577119"/>
    <w:p w14:paraId="65773A18" w14:textId="77777777" w:rsidR="00577119" w:rsidRDefault="00577119" w:rsidP="00577119"/>
    <w:p w14:paraId="29FC8B61" w14:textId="77777777" w:rsidR="00577119" w:rsidRDefault="00577119" w:rsidP="00577119">
      <w:pPr>
        <w:pStyle w:val="ListParagraph"/>
        <w:numPr>
          <w:ilvl w:val="0"/>
          <w:numId w:val="1"/>
        </w:numPr>
        <w:ind w:left="426" w:hanging="426"/>
      </w:pPr>
      <w:r w:rsidRPr="00577119">
        <w:rPr>
          <w:b/>
        </w:rPr>
        <w:lastRenderedPageBreak/>
        <w:t>EFFICIENT USE OF ASSETS RATIO:</w:t>
      </w:r>
      <w:r w:rsidRPr="00577119">
        <w:t xml:space="preserve"> measures company's ability in utilizing assets to generate sales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1969"/>
        <w:gridCol w:w="4487"/>
        <w:gridCol w:w="1741"/>
        <w:gridCol w:w="1700"/>
        <w:gridCol w:w="1420"/>
      </w:tblGrid>
      <w:tr w:rsidR="008C1D0E" w:rsidRPr="00577119" w14:paraId="15A1A624" w14:textId="77777777" w:rsidTr="008C1D0E"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C7DA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Ratio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D834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Description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0CD9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Formula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9F06" w14:textId="7A7DEA5C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Company‘s Name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9E0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Industry Average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7845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Analysis</w:t>
            </w:r>
          </w:p>
        </w:tc>
      </w:tr>
      <w:tr w:rsidR="008C1D0E" w:rsidRPr="00577119" w14:paraId="236CAB7D" w14:textId="77777777" w:rsidTr="008C1D0E">
        <w:trPr>
          <w:trHeight w:val="84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79F5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Total Asset Turnover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5C3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Effectiveness of the company in generating sales from total assets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0A20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54340D1" wp14:editId="101A639A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56515</wp:posOffset>
                      </wp:positionV>
                      <wp:extent cx="885825" cy="33337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F495A52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Sales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Total Assets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340D1" id="Text Box 10" o:spid="_x0000_s1033" type="#_x0000_t202" style="position:absolute;margin-left:68.4pt;margin-top:4.45pt;width:69.75pt;height:26.25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" filled="f" stroked="f">
                      <v:textbox style="mso-fit-shape-to-text:t" inset="0,0,0,0">
                        <w:txbxContent>
                          <w:p w14:paraId="4F495A52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Sales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Total Assets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30C3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7916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1,09 times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2F6F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8C1D0E" w:rsidRPr="00577119" w14:paraId="662B36C8" w14:textId="77777777" w:rsidTr="008C1D0E">
        <w:trPr>
          <w:trHeight w:val="90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9F0C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Fixed Asset Turnover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185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Effectiveness of the company in generating sales from total fixed assets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4411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F6BBDF8" wp14:editId="4363C7A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-32385</wp:posOffset>
                      </wp:positionV>
                      <wp:extent cx="1304925" cy="33337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DA1C63A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Sales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Total Fixed Assets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BBDF8" id="Text Box 12" o:spid="_x0000_s1034" type="#_x0000_t202" style="position:absolute;margin-left:52.2pt;margin-top:-2.55pt;width:102.75pt;height:26.25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" filled="f" stroked="f">
                      <v:textbox style="mso-fit-shape-to-text:t" inset="0,0,0,0">
                        <w:txbxContent>
                          <w:p w14:paraId="3DA1C63A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Sales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Total Fixed Assets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1777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2186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1,05 times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DDBB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22E18D92" w14:textId="77777777" w:rsidR="00577119" w:rsidRDefault="00577119" w:rsidP="00577119"/>
    <w:p w14:paraId="4200D7A1" w14:textId="77777777" w:rsidR="00577119" w:rsidRDefault="00577119" w:rsidP="00577119">
      <w:pPr>
        <w:pStyle w:val="ListParagraph"/>
        <w:numPr>
          <w:ilvl w:val="0"/>
          <w:numId w:val="1"/>
        </w:numPr>
        <w:ind w:left="426" w:hanging="426"/>
      </w:pPr>
      <w:r w:rsidRPr="00577119">
        <w:rPr>
          <w:b/>
        </w:rPr>
        <w:t>PROFITABILITY RATIO</w:t>
      </w:r>
      <w:r w:rsidRPr="00577119">
        <w:t>: measures company's ability in generating income (return on its investment)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1969"/>
        <w:gridCol w:w="4487"/>
        <w:gridCol w:w="1741"/>
        <w:gridCol w:w="1700"/>
        <w:gridCol w:w="1420"/>
      </w:tblGrid>
      <w:tr w:rsidR="008C1D0E" w:rsidRPr="00577119" w14:paraId="7EB0F5D9" w14:textId="77777777" w:rsidTr="008C1D0E"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12B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Ratio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34C1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Description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AA8E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Formula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C648" w14:textId="2341837C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Company‘s Name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7093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Industry Average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AEFD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Analysis</w:t>
            </w:r>
          </w:p>
        </w:tc>
      </w:tr>
      <w:tr w:rsidR="008C1D0E" w:rsidRPr="00577119" w14:paraId="4D24500B" w14:textId="77777777" w:rsidTr="008C1D0E">
        <w:trPr>
          <w:trHeight w:val="363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325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Operating Income Return on Assets (OROA)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276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Effectiveness of the company in generating operating income from assets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18C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5F05053" wp14:editId="4F46727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895985</wp:posOffset>
                      </wp:positionV>
                      <wp:extent cx="2618740" cy="23685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740" cy="236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31B8406" w14:textId="77777777" w:rsidR="008C1D0E" w:rsidRPr="00577119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18"/>
                                          <w:szCs w:val="22"/>
                                          <w:lang w:val="en-US"/>
                                        </w:rPr>
                                        <m:t>Operating Profit Margin x Total Asset Turnover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05053" id="Text Box 18" o:spid="_x0000_s1035" type="#_x0000_t202" style="position:absolute;margin-left:10.15pt;margin-top:70.55pt;width:206.2pt;height:1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" filled="f" stroked="f">
                      <v:textbox inset="0,0,0,0">
                        <w:txbxContent>
                          <w:p w14:paraId="331B8406" w14:textId="77777777" w:rsidR="008C1D0E" w:rsidRPr="00577119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  <w:lang w:val="en-US"/>
                                  </w:rPr>
                                  <m:t>Operating Profit Margin x Total Asset Turnover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CA32CA7" wp14:editId="7AF4FD8C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1205865</wp:posOffset>
                      </wp:positionV>
                      <wp:extent cx="2286000" cy="32385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37630B3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Operating Income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Sales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x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Sales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Total Assets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32CA7" id="Text Box 17" o:spid="_x0000_s1036" type="#_x0000_t202" style="position:absolute;margin-left:21.9pt;margin-top:94.95pt;width:180pt;height:25.5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" filled="f" stroked="f">
                      <v:textbox style="mso-fit-shape-to-text:t" inset="0,0,0,0">
                        <w:txbxContent>
                          <w:p w14:paraId="637630B3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Operating Income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Sales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x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Sales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Total Assets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AFDFDE" wp14:editId="2D2C12CE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599440</wp:posOffset>
                      </wp:positionV>
                      <wp:extent cx="180975" cy="1714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20EB5C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or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FDFDE" id="Text Box 16" o:spid="_x0000_s1037" type="#_x0000_t202" style="position:absolute;margin-left:106.5pt;margin-top:47.2pt;width:14.25pt;height:13.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" filled="f" stroked="f">
                      <v:textbox style="mso-fit-shape-to-text:t" inset="0,0,0,0">
                        <w:txbxContent>
                          <w:p w14:paraId="0A20EB5C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or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EDA236F" wp14:editId="618E0E72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125095</wp:posOffset>
                      </wp:positionV>
                      <wp:extent cx="2390775" cy="3238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A79621C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OROA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Operating Income (EBIT)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Total Assets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A236F" id="Text Box 15" o:spid="_x0000_s1038" type="#_x0000_t202" style="position:absolute;margin-left:21.35pt;margin-top:9.85pt;width:188.25pt;height:25.5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" filled="f" stroked="f">
                      <v:textbox style="mso-fit-shape-to-text:t" inset="0,0,0,0">
                        <w:txbxContent>
                          <w:p w14:paraId="7A79621C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OROA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Operating Income (EBIT)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Total Assets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1CD234D" wp14:editId="55D00C6D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1743075</wp:posOffset>
                      </wp:positionV>
                      <wp:extent cx="1343025" cy="18097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252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03DC9C4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Gross Profit Margin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D234D" id="Text Box 19" o:spid="_x0000_s1039" type="#_x0000_t202" style="position:absolute;margin-left:13.5pt;margin-top:137.25pt;width:105.75pt;height:14.2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" filled="f" stroked="f">
                      <v:textbox style="mso-fit-shape-to-text:t" inset="0,0,0,0">
                        <w:txbxContent>
                          <w:p w14:paraId="603DC9C4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Gross Profit Margin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9798811" wp14:editId="3665BF2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2028825</wp:posOffset>
                      </wp:positionV>
                      <wp:extent cx="1295400" cy="18097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956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26421EF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Net Income Margin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98811" id="Text Box 20" o:spid="_x0000_s1040" type="#_x0000_t202" style="position:absolute;margin-left:12.75pt;margin-top:159.75pt;width:102pt;height:14.25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" filled="f" stroked="f">
                      <v:textbox style="mso-fit-shape-to-text:t" inset="0,0,0,0">
                        <w:txbxContent>
                          <w:p w14:paraId="626421EF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  <m:t>Net Income Margin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890A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3506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9,80%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12B4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8C1D0E" w:rsidRPr="00577119" w14:paraId="5C6FE585" w14:textId="77777777" w:rsidTr="008C1D0E">
        <w:trPr>
          <w:trHeight w:val="76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88DF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Return on Equity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8271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Company's ability to give return to the shareholder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0212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641ABA" wp14:editId="33625BAA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76200</wp:posOffset>
                      </wp:positionV>
                      <wp:extent cx="1143000" cy="35242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1656" cy="3458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41BB321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Net Income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Common Equity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41ABA" id="Text Box 14" o:spid="_x0000_s1041" type="#_x0000_t202" style="position:absolute;margin-left:71.25pt;margin-top:6pt;width:90pt;height:27.75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" filled="f" stroked="f">
                      <v:textbox style="mso-fit-shape-to-text:t" inset="0,0,0,0">
                        <w:txbxContent>
                          <w:p w14:paraId="041BB321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Net Income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Common Equity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7EB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9918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12%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F7FA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4BC505E5" w14:textId="77777777" w:rsidR="00577119" w:rsidRDefault="00577119" w:rsidP="00577119"/>
    <w:p w14:paraId="607FEF37" w14:textId="77777777" w:rsidR="00577119" w:rsidRDefault="00577119" w:rsidP="00577119">
      <w:pPr>
        <w:pStyle w:val="ListParagraph"/>
        <w:numPr>
          <w:ilvl w:val="0"/>
          <w:numId w:val="1"/>
        </w:numPr>
        <w:ind w:left="284" w:hanging="284"/>
      </w:pPr>
      <w:r w:rsidRPr="00577119">
        <w:rPr>
          <w:b/>
        </w:rPr>
        <w:t xml:space="preserve">LEVERAGE (FINANCING DECISION) / CAPITAL STRUCTURE RATIO: </w:t>
      </w:r>
      <w:r w:rsidRPr="00577119">
        <w:t>refer to the way a firm financing its assets using combination of debt and equity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1969"/>
        <w:gridCol w:w="4487"/>
        <w:gridCol w:w="1741"/>
        <w:gridCol w:w="1700"/>
        <w:gridCol w:w="1420"/>
      </w:tblGrid>
      <w:tr w:rsidR="008C1D0E" w:rsidRPr="00577119" w14:paraId="6BBDD036" w14:textId="77777777" w:rsidTr="008C1D0E"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06B2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Ratio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9BDB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Description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D516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Formula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6D22" w14:textId="6DAB83B0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Company‘s Name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7769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Industry Average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CA9E" w14:textId="77777777" w:rsidR="008C1D0E" w:rsidRPr="00577119" w:rsidRDefault="008C1D0E" w:rsidP="008C1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Analysis</w:t>
            </w:r>
          </w:p>
        </w:tc>
      </w:tr>
      <w:tr w:rsidR="008C1D0E" w:rsidRPr="00577119" w14:paraId="4A77ADAA" w14:textId="77777777" w:rsidTr="008C1D0E">
        <w:trPr>
          <w:trHeight w:val="84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606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Debt Ratio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F49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Percentage of the firm's assets using its debt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CE25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F63599B" wp14:editId="017168C7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-13335</wp:posOffset>
                      </wp:positionV>
                      <wp:extent cx="2028825" cy="33337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6FAD947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Total Debt (Total Liabilities)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Total Assets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3599B" id="Text Box 21" o:spid="_x0000_s1042" type="#_x0000_t202" style="position:absolute;margin-left:23.85pt;margin-top:-1.05pt;width:159.75pt;height:26.25pt;z-index:25168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" filled="f" stroked="f">
                      <v:textbox style="mso-fit-shape-to-text:t" inset="0,0,0,0">
                        <w:txbxContent>
                          <w:p w14:paraId="46FAD947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Total Debt (Total Liabilities)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Total Assets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6CD491F" wp14:editId="3C7B184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66675</wp:posOffset>
                      </wp:positionV>
                      <wp:extent cx="0" cy="17145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FD736" id="Text Box 22" o:spid="_x0000_s1026" type="#_x0000_t202" style="position:absolute;margin-left:84pt;margin-top:5.25pt;width:0;height:13.5pt;z-index:25168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" filled="f" stroked="f">
                      <v:textbox style="mso-fit-shape-to-text:t" inset="0,0,0,0"/>
                    </v:shape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2733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AD7E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58%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65B6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  <w:tr w:rsidR="008C1D0E" w:rsidRPr="00577119" w14:paraId="1A2A7FF7" w14:textId="77777777" w:rsidTr="008C1D0E">
        <w:trPr>
          <w:trHeight w:val="840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3596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b/>
                <w:bCs/>
                <w:color w:val="000000"/>
                <w:lang w:eastAsia="is-IS"/>
              </w:rPr>
              <w:t>Time Interest earned Ratio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BBD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Company's ability to pay intereston the debt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2909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noProof/>
                <w:color w:val="000000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95E73DE" wp14:editId="178FE7F6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-6985</wp:posOffset>
                      </wp:positionV>
                      <wp:extent cx="1314450" cy="3238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0EF5ED9" w14:textId="77777777" w:rsidR="008C1D0E" w:rsidRDefault="008C1D0E" w:rsidP="0057711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Operating Income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Interest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E73DE" id="Text Box 23" o:spid="_x0000_s1043" type="#_x0000_t202" style="position:absolute;margin-left:53.3pt;margin-top:-.55pt;width:103.5pt;height:25.5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" filled="f" stroked="f">
                      <v:textbox style="mso-fit-shape-to-text:t" inset="0,0,0,0">
                        <w:txbxContent>
                          <w:p w14:paraId="40EF5ED9" w14:textId="77777777" w:rsidR="008C1D0E" w:rsidRDefault="008C1D0E" w:rsidP="0057711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Operating Income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Interest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FAAA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0EAC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3,93 times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97D5" w14:textId="77777777" w:rsidR="008C1D0E" w:rsidRPr="00577119" w:rsidRDefault="008C1D0E" w:rsidP="008C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s-IS"/>
              </w:rPr>
            </w:pPr>
            <w:r w:rsidRPr="00577119">
              <w:rPr>
                <w:rFonts w:ascii="Calibri" w:eastAsia="Times New Roman" w:hAnsi="Calibri" w:cs="Calibri"/>
                <w:color w:val="000000"/>
                <w:lang w:eastAsia="is-IS"/>
              </w:rPr>
              <w:t> </w:t>
            </w:r>
          </w:p>
        </w:tc>
      </w:tr>
    </w:tbl>
    <w:p w14:paraId="6B7BDDB0" w14:textId="77777777" w:rsidR="00577119" w:rsidRDefault="00577119" w:rsidP="00577119"/>
    <w:sectPr w:rsidR="00577119" w:rsidSect="005771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6BA3"/>
    <w:multiLevelType w:val="hybridMultilevel"/>
    <w:tmpl w:val="513837BA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19"/>
    <w:rsid w:val="00577119"/>
    <w:rsid w:val="00633D68"/>
    <w:rsid w:val="008C1D0E"/>
    <w:rsid w:val="00F3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3079"/>
  <w15:chartTrackingRefBased/>
  <w15:docId w15:val="{7B738912-23B9-43A3-B0AB-8151850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1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71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Mariana Fr</cp:lastModifiedBy>
  <cp:revision>2</cp:revision>
  <dcterms:created xsi:type="dcterms:W3CDTF">2020-09-20T09:08:00Z</dcterms:created>
  <dcterms:modified xsi:type="dcterms:W3CDTF">2021-09-20T00:28:00Z</dcterms:modified>
</cp:coreProperties>
</file>