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059E5" w14:textId="0107039E" w:rsidR="002E1416" w:rsidRPr="00960F11" w:rsidRDefault="009C0872" w:rsidP="002E1416">
      <w:pPr>
        <w:spacing w:after="0" w:line="240" w:lineRule="auto"/>
        <w:rPr>
          <w:b/>
          <w:color w:val="000000" w:themeColor="text1"/>
        </w:rPr>
      </w:pPr>
      <w:r w:rsidRPr="00960F11">
        <w:rPr>
          <w:b/>
          <w:color w:val="000000" w:themeColor="text1"/>
        </w:rPr>
        <w:t>Assignment</w:t>
      </w:r>
      <w:r w:rsidR="002E1416" w:rsidRPr="00960F11">
        <w:rPr>
          <w:b/>
          <w:color w:val="000000" w:themeColor="text1"/>
        </w:rPr>
        <w:t xml:space="preserve"> per Section</w:t>
      </w:r>
    </w:p>
    <w:p w14:paraId="0CC5867A" w14:textId="54CB7A2B" w:rsidR="002E1416" w:rsidRPr="00960F11" w:rsidRDefault="002E1416" w:rsidP="002E1416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959"/>
        <w:gridCol w:w="7811"/>
        <w:gridCol w:w="909"/>
      </w:tblGrid>
      <w:tr w:rsidR="00960F11" w:rsidRPr="00960F11" w14:paraId="031D66F7" w14:textId="77777777" w:rsidTr="0045417D">
        <w:tc>
          <w:tcPr>
            <w:tcW w:w="959" w:type="dxa"/>
            <w:shd w:val="clear" w:color="auto" w:fill="BFBFBF" w:themeFill="background1" w:themeFillShade="BF"/>
          </w:tcPr>
          <w:p w14:paraId="10C4B976" w14:textId="77777777" w:rsidR="002E1416" w:rsidRPr="00960F11" w:rsidRDefault="002E1416" w:rsidP="0045417D">
            <w:pPr>
              <w:jc w:val="center"/>
              <w:rPr>
                <w:b/>
                <w:color w:val="000000" w:themeColor="text1"/>
              </w:rPr>
            </w:pPr>
            <w:r w:rsidRPr="00960F11">
              <w:rPr>
                <w:b/>
                <w:color w:val="000000" w:themeColor="text1"/>
              </w:rPr>
              <w:t>Section</w:t>
            </w:r>
          </w:p>
        </w:tc>
        <w:tc>
          <w:tcPr>
            <w:tcW w:w="7811" w:type="dxa"/>
            <w:shd w:val="clear" w:color="auto" w:fill="BFBFBF" w:themeFill="background1" w:themeFillShade="BF"/>
          </w:tcPr>
          <w:p w14:paraId="660B8DC0" w14:textId="77777777" w:rsidR="002E1416" w:rsidRPr="00960F11" w:rsidRDefault="002E1416" w:rsidP="0045417D">
            <w:pPr>
              <w:jc w:val="center"/>
              <w:rPr>
                <w:b/>
                <w:color w:val="000000" w:themeColor="text1"/>
              </w:rPr>
            </w:pPr>
            <w:r w:rsidRPr="00960F11">
              <w:rPr>
                <w:b/>
                <w:color w:val="000000" w:themeColor="text1"/>
              </w:rPr>
              <w:t>Question &amp; Choices</w:t>
            </w:r>
          </w:p>
        </w:tc>
        <w:tc>
          <w:tcPr>
            <w:tcW w:w="909" w:type="dxa"/>
            <w:shd w:val="clear" w:color="auto" w:fill="BFBFBF" w:themeFill="background1" w:themeFillShade="BF"/>
          </w:tcPr>
          <w:p w14:paraId="6449ED31" w14:textId="77777777" w:rsidR="002E1416" w:rsidRPr="00960F11" w:rsidRDefault="002E1416" w:rsidP="0045417D">
            <w:pPr>
              <w:jc w:val="center"/>
              <w:rPr>
                <w:b/>
                <w:color w:val="000000" w:themeColor="text1"/>
              </w:rPr>
            </w:pPr>
            <w:r w:rsidRPr="00960F11">
              <w:rPr>
                <w:b/>
                <w:color w:val="000000" w:themeColor="text1"/>
              </w:rPr>
              <w:t>Answer</w:t>
            </w:r>
          </w:p>
        </w:tc>
      </w:tr>
      <w:tr w:rsidR="00A50658" w:rsidRPr="00960F11" w14:paraId="583A61BF" w14:textId="77777777" w:rsidTr="0045417D">
        <w:tc>
          <w:tcPr>
            <w:tcW w:w="959" w:type="dxa"/>
            <w:vMerge w:val="restart"/>
            <w:vAlign w:val="center"/>
          </w:tcPr>
          <w:p w14:paraId="1A03D65E" w14:textId="77777777" w:rsidR="00A50658" w:rsidRPr="00960F11" w:rsidRDefault="00A50658" w:rsidP="0045417D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960F11">
              <w:rPr>
                <w:color w:val="000000" w:themeColor="text1"/>
                <w:sz w:val="96"/>
                <w:szCs w:val="96"/>
              </w:rPr>
              <w:t>1</w:t>
            </w:r>
          </w:p>
        </w:tc>
        <w:tc>
          <w:tcPr>
            <w:tcW w:w="7811" w:type="dxa"/>
          </w:tcPr>
          <w:p w14:paraId="20439651" w14:textId="34F373C7" w:rsidR="00A50658" w:rsidRPr="00960F11" w:rsidRDefault="00A50658" w:rsidP="00FD634E">
            <w:pPr>
              <w:spacing w:after="120"/>
              <w:jc w:val="both"/>
              <w:rPr>
                <w:color w:val="000000" w:themeColor="text1"/>
              </w:rPr>
            </w:pPr>
            <w:proofErr w:type="spellStart"/>
            <w:r w:rsidRPr="00960F11">
              <w:rPr>
                <w:color w:val="000000" w:themeColor="text1"/>
              </w:rPr>
              <w:t>Konsep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manajemen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dimana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perusahaan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berusaha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memanfaatkan</w:t>
            </w:r>
            <w:proofErr w:type="spellEnd"/>
            <w:r w:rsidRPr="00960F11">
              <w:rPr>
                <w:color w:val="000000" w:themeColor="text1"/>
              </w:rPr>
              <w:t xml:space="preserve"> internet </w:t>
            </w:r>
            <w:proofErr w:type="spellStart"/>
            <w:r w:rsidRPr="00960F11">
              <w:rPr>
                <w:color w:val="000000" w:themeColor="text1"/>
              </w:rPr>
              <w:t>dan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teknologinya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untuk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mengintegrasikan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seluruh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mitra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kerja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perusahaan</w:t>
            </w:r>
            <w:proofErr w:type="spellEnd"/>
            <w:r w:rsidRPr="00960F11">
              <w:rPr>
                <w:color w:val="000000" w:themeColor="text1"/>
              </w:rPr>
              <w:t xml:space="preserve">, </w:t>
            </w:r>
            <w:proofErr w:type="spellStart"/>
            <w:r w:rsidRPr="00960F11">
              <w:rPr>
                <w:color w:val="000000" w:themeColor="text1"/>
              </w:rPr>
              <w:t>terutama</w:t>
            </w:r>
            <w:proofErr w:type="spellEnd"/>
            <w:r w:rsidRPr="00960F11">
              <w:rPr>
                <w:color w:val="000000" w:themeColor="text1"/>
              </w:rPr>
              <w:t xml:space="preserve"> yang </w:t>
            </w:r>
            <w:proofErr w:type="spellStart"/>
            <w:r w:rsidRPr="00960F11">
              <w:rPr>
                <w:color w:val="000000" w:themeColor="text1"/>
              </w:rPr>
              <w:t>berhubungan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dengan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sistem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pemasokan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bahan-bahan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atau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sumber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daya-sumber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daya</w:t>
            </w:r>
            <w:proofErr w:type="spellEnd"/>
            <w:r w:rsidRPr="00960F11">
              <w:rPr>
                <w:color w:val="000000" w:themeColor="text1"/>
              </w:rPr>
              <w:t xml:space="preserve"> yang </w:t>
            </w:r>
            <w:proofErr w:type="spellStart"/>
            <w:r w:rsidRPr="00960F11">
              <w:rPr>
                <w:color w:val="000000" w:themeColor="text1"/>
              </w:rPr>
              <w:t>dibutuhkan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dalam</w:t>
            </w:r>
            <w:proofErr w:type="spellEnd"/>
            <w:r w:rsidRPr="00960F11">
              <w:rPr>
                <w:color w:val="000000" w:themeColor="text1"/>
              </w:rPr>
              <w:t xml:space="preserve"> proses </w:t>
            </w:r>
            <w:proofErr w:type="spellStart"/>
            <w:r w:rsidRPr="00960F11">
              <w:rPr>
                <w:color w:val="000000" w:themeColor="text1"/>
              </w:rPr>
              <w:t>produksi</w:t>
            </w:r>
            <w:proofErr w:type="spellEnd"/>
            <w:r w:rsidRPr="00960F11">
              <w:rPr>
                <w:color w:val="000000" w:themeColor="text1"/>
              </w:rPr>
              <w:t xml:space="preserve"> (</w:t>
            </w:r>
            <w:proofErr w:type="spellStart"/>
            <w:r w:rsidRPr="00960F11">
              <w:rPr>
                <w:color w:val="000000" w:themeColor="text1"/>
              </w:rPr>
              <w:t>sisi</w:t>
            </w:r>
            <w:proofErr w:type="spellEnd"/>
            <w:r w:rsidRPr="00960F11">
              <w:rPr>
                <w:color w:val="000000" w:themeColor="text1"/>
              </w:rPr>
              <w:t xml:space="preserve"> supply chain) </w:t>
            </w:r>
            <w:proofErr w:type="spellStart"/>
            <w:r w:rsidRPr="00960F11">
              <w:rPr>
                <w:color w:val="000000" w:themeColor="text1"/>
              </w:rPr>
              <w:t>dikenal</w:t>
            </w:r>
            <w:proofErr w:type="spellEnd"/>
            <w:r w:rsidRPr="00960F11">
              <w:rPr>
                <w:color w:val="000000" w:themeColor="text1"/>
              </w:rPr>
              <w:t xml:space="preserve"> </w:t>
            </w:r>
            <w:proofErr w:type="spellStart"/>
            <w:r w:rsidRPr="00960F11">
              <w:rPr>
                <w:color w:val="000000" w:themeColor="text1"/>
              </w:rPr>
              <w:t>sebagai</w:t>
            </w:r>
            <w:proofErr w:type="spellEnd"/>
            <w:r w:rsidRPr="00960F11">
              <w:rPr>
                <w:color w:val="000000" w:themeColor="text1"/>
              </w:rPr>
              <w:t>….</w:t>
            </w:r>
          </w:p>
          <w:p w14:paraId="5BEA5473" w14:textId="4343E4F7" w:rsidR="00A50658" w:rsidRPr="00960F11" w:rsidRDefault="00A50658" w:rsidP="002E1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960F11">
              <w:rPr>
                <w:i/>
                <w:color w:val="000000" w:themeColor="text1"/>
              </w:rPr>
              <w:t>E-CRM</w:t>
            </w:r>
          </w:p>
          <w:p w14:paraId="47B6B45E" w14:textId="70CC6765" w:rsidR="00A50658" w:rsidRPr="00960F11" w:rsidRDefault="00A50658" w:rsidP="002E1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960F11">
              <w:rPr>
                <w:i/>
                <w:color w:val="000000" w:themeColor="text1"/>
              </w:rPr>
              <w:t>E-Commerce</w:t>
            </w:r>
          </w:p>
          <w:p w14:paraId="473245E7" w14:textId="71CAA9A5" w:rsidR="00A50658" w:rsidRPr="00960F11" w:rsidRDefault="00A50658" w:rsidP="002E1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960F11">
              <w:rPr>
                <w:i/>
                <w:color w:val="000000" w:themeColor="text1"/>
              </w:rPr>
              <w:t>E-SCM</w:t>
            </w:r>
          </w:p>
          <w:p w14:paraId="6EB07AE5" w14:textId="1CBCFD6B" w:rsidR="00A50658" w:rsidRPr="00960F11" w:rsidRDefault="00A50658" w:rsidP="002E1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960F11">
              <w:rPr>
                <w:i/>
                <w:color w:val="000000" w:themeColor="text1"/>
              </w:rPr>
              <w:t>E-Procurement</w:t>
            </w:r>
          </w:p>
          <w:p w14:paraId="03678414" w14:textId="2AD4C2EF" w:rsidR="00A50658" w:rsidRPr="00960F11" w:rsidRDefault="00A50658" w:rsidP="002E1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960F11">
              <w:rPr>
                <w:i/>
                <w:color w:val="000000" w:themeColor="text1"/>
              </w:rPr>
              <w:t>E-Logistics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09" w:type="dxa"/>
          </w:tcPr>
          <w:p w14:paraId="3542A17F" w14:textId="77777777" w:rsidR="00A50658" w:rsidRPr="00732A71" w:rsidRDefault="00A50658" w:rsidP="0045417D">
            <w:pPr>
              <w:jc w:val="center"/>
              <w:rPr>
                <w:b/>
                <w:color w:val="000000" w:themeColor="text1"/>
              </w:rPr>
            </w:pPr>
            <w:r w:rsidRPr="00732A71">
              <w:rPr>
                <w:b/>
                <w:color w:val="000000" w:themeColor="text1"/>
              </w:rPr>
              <w:t>C</w:t>
            </w:r>
          </w:p>
        </w:tc>
      </w:tr>
      <w:tr w:rsidR="00A50658" w:rsidRPr="00960F11" w14:paraId="1405B257" w14:textId="77777777" w:rsidTr="001165ED">
        <w:trPr>
          <w:trHeight w:val="2217"/>
        </w:trPr>
        <w:tc>
          <w:tcPr>
            <w:tcW w:w="959" w:type="dxa"/>
            <w:vMerge/>
          </w:tcPr>
          <w:p w14:paraId="52C4C9B5" w14:textId="77777777" w:rsidR="00A50658" w:rsidRPr="00960F11" w:rsidRDefault="00A50658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54B99CBE" w14:textId="77777777" w:rsidR="00A50658" w:rsidRDefault="00A50658" w:rsidP="00FD634E">
            <w:pPr>
              <w:spacing w:after="120" w:line="240" w:lineRule="auto"/>
              <w:jc w:val="both"/>
            </w:pPr>
            <w:r>
              <w:t>T</w:t>
            </w:r>
            <w:r w:rsidRPr="00EE473A">
              <w:rPr>
                <w:lang w:val="id-ID"/>
              </w:rPr>
              <w:t xml:space="preserve">eknik yang digunakan untuk </w:t>
            </w:r>
            <w:proofErr w:type="spellStart"/>
            <w:r w:rsidRPr="00D16785">
              <w:t>perincian</w:t>
            </w:r>
            <w:proofErr w:type="spellEnd"/>
            <w:r w:rsidRPr="00D16785">
              <w:t xml:space="preserve"> </w:t>
            </w:r>
            <w:r w:rsidRPr="00EE473A">
              <w:rPr>
                <w:lang w:val="id-ID"/>
              </w:rPr>
              <w:t>proses bisnis</w:t>
            </w:r>
            <w:r w:rsidRPr="00D16785">
              <w:t xml:space="preserve"> </w:t>
            </w:r>
            <w:r w:rsidRPr="00EE473A">
              <w:rPr>
                <w:lang w:val="id-ID"/>
              </w:rPr>
              <w:t>dengan berfokus pada unsur-unsur penting yang mempengaruhi perilaku</w:t>
            </w:r>
            <w:r w:rsidRPr="00D16785">
              <w:t xml:space="preserve"> </w:t>
            </w:r>
            <w:proofErr w:type="spellStart"/>
            <w:r w:rsidRPr="00D16785">
              <w:t>atau</w:t>
            </w:r>
            <w:proofErr w:type="spellEnd"/>
            <w:r w:rsidRPr="00D16785">
              <w:t xml:space="preserve"> </w:t>
            </w:r>
            <w:proofErr w:type="spellStart"/>
            <w:r w:rsidRPr="00D16785">
              <w:t>kebiasaan</w:t>
            </w:r>
            <w:proofErr w:type="spellEnd"/>
            <w:r w:rsidRPr="00D16785">
              <w:t xml:space="preserve"> </w:t>
            </w:r>
            <w:proofErr w:type="spellStart"/>
            <w:r w:rsidRPr="00D16785">
              <w:t>dalam</w:t>
            </w:r>
            <w:proofErr w:type="spellEnd"/>
            <w:r w:rsidRPr="00D16785">
              <w:t xml:space="preserve"> </w:t>
            </w:r>
            <w:proofErr w:type="spellStart"/>
            <w:r w:rsidRPr="00D16785">
              <w:t>perusahaan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disebut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…..</w:t>
            </w:r>
          </w:p>
          <w:p w14:paraId="2399FDFD" w14:textId="0F90B3AF" w:rsidR="00A50658" w:rsidRPr="00EE473A" w:rsidRDefault="00A50658" w:rsidP="00EE47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0000" w:themeColor="text1"/>
              </w:rPr>
            </w:pPr>
            <w:r w:rsidRPr="00EE473A">
              <w:rPr>
                <w:i/>
                <w:color w:val="000000" w:themeColor="text1"/>
              </w:rPr>
              <w:t>Business Unit</w:t>
            </w:r>
          </w:p>
          <w:p w14:paraId="491C0DC8" w14:textId="54498ABF" w:rsidR="00A50658" w:rsidRPr="00EE473A" w:rsidRDefault="00A50658" w:rsidP="00EE47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color w:val="000000" w:themeColor="text1"/>
              </w:rPr>
            </w:pPr>
            <w:r w:rsidRPr="00EE473A">
              <w:rPr>
                <w:i/>
                <w:color w:val="000000" w:themeColor="text1"/>
              </w:rPr>
              <w:t>SCOR</w:t>
            </w:r>
          </w:p>
          <w:p w14:paraId="67D925FC" w14:textId="7442FE20" w:rsidR="00A50658" w:rsidRPr="00EE473A" w:rsidRDefault="00A50658" w:rsidP="002E14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EE473A">
              <w:rPr>
                <w:i/>
                <w:color w:val="000000" w:themeColor="text1"/>
              </w:rPr>
              <w:t xml:space="preserve">Proses </w:t>
            </w:r>
            <w:proofErr w:type="spellStart"/>
            <w:r w:rsidRPr="00EE473A">
              <w:rPr>
                <w:i/>
                <w:color w:val="000000" w:themeColor="text1"/>
              </w:rPr>
              <w:t>Bisnis</w:t>
            </w:r>
            <w:proofErr w:type="spellEnd"/>
          </w:p>
          <w:p w14:paraId="10933461" w14:textId="4118B5E8" w:rsidR="00A50658" w:rsidRPr="00EE473A" w:rsidRDefault="00A50658" w:rsidP="002E14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EE473A">
              <w:rPr>
                <w:i/>
                <w:color w:val="000000" w:themeColor="text1"/>
              </w:rPr>
              <w:t>Process Engineering</w:t>
            </w:r>
          </w:p>
          <w:p w14:paraId="7A4D1C11" w14:textId="2BBD39AC" w:rsidR="00A50658" w:rsidRPr="00960F11" w:rsidRDefault="00A50658" w:rsidP="002E14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 w:themeColor="text1"/>
              </w:rPr>
            </w:pPr>
            <w:r w:rsidRPr="00EE473A">
              <w:rPr>
                <w:i/>
                <w:color w:val="000000" w:themeColor="text1"/>
              </w:rPr>
              <w:t>Process Mapping</w:t>
            </w:r>
          </w:p>
        </w:tc>
        <w:tc>
          <w:tcPr>
            <w:tcW w:w="909" w:type="dxa"/>
          </w:tcPr>
          <w:p w14:paraId="7B3AA62B" w14:textId="41635153" w:rsidR="00A50658" w:rsidRPr="00732A71" w:rsidRDefault="002515CB" w:rsidP="0045417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  <w:tr w:rsidR="00A50658" w:rsidRPr="00960F11" w14:paraId="4E151E62" w14:textId="77777777" w:rsidTr="0045417D">
        <w:tc>
          <w:tcPr>
            <w:tcW w:w="959" w:type="dxa"/>
            <w:vMerge/>
          </w:tcPr>
          <w:p w14:paraId="39976AAE" w14:textId="6FBF000F" w:rsidR="00A50658" w:rsidRPr="00960F11" w:rsidRDefault="00A50658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00E45C19" w14:textId="7E5083C1" w:rsidR="00A50658" w:rsidRPr="00960F11" w:rsidRDefault="00A50658" w:rsidP="001165ED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Berikut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ini</w:t>
            </w:r>
            <w:proofErr w:type="spellEnd"/>
            <w:r>
              <w:rPr>
                <w:color w:val="000000" w:themeColor="text1"/>
              </w:rPr>
              <w:t xml:space="preserve"> yang </w:t>
            </w:r>
            <w:proofErr w:type="spellStart"/>
            <w:r>
              <w:rPr>
                <w:color w:val="000000" w:themeColor="text1"/>
              </w:rPr>
              <w:t>termasuk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dalam</w:t>
            </w:r>
            <w:proofErr w:type="spellEnd"/>
            <w:r>
              <w:rPr>
                <w:color w:val="000000" w:themeColor="text1"/>
              </w:rPr>
              <w:t xml:space="preserve"> proses </w:t>
            </w:r>
            <w:proofErr w:type="spellStart"/>
            <w:r>
              <w:rPr>
                <w:color w:val="000000" w:themeColor="text1"/>
              </w:rPr>
              <w:t>kunci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dalam</w:t>
            </w:r>
            <w:proofErr w:type="spellEnd"/>
            <w:r>
              <w:rPr>
                <w:color w:val="000000" w:themeColor="text1"/>
              </w:rPr>
              <w:t xml:space="preserve"> Level 1 </w:t>
            </w:r>
            <w:proofErr w:type="spellStart"/>
            <w:r>
              <w:rPr>
                <w:color w:val="000000" w:themeColor="text1"/>
              </w:rPr>
              <w:t>penerapan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metode</w:t>
            </w:r>
            <w:proofErr w:type="spellEnd"/>
            <w:r>
              <w:rPr>
                <w:color w:val="000000" w:themeColor="text1"/>
              </w:rPr>
              <w:t xml:space="preserve"> SCOR </w:t>
            </w:r>
            <w:proofErr w:type="spellStart"/>
            <w:r>
              <w:rPr>
                <w:color w:val="000000" w:themeColor="text1"/>
              </w:rPr>
              <w:t>adalah</w:t>
            </w:r>
            <w:proofErr w:type="spellEnd"/>
          </w:p>
          <w:p w14:paraId="53ADD81D" w14:textId="4448E857" w:rsidR="00A50658" w:rsidRPr="00960F11" w:rsidRDefault="00A50658" w:rsidP="002E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MRP, CRP, ERP</w:t>
            </w:r>
          </w:p>
          <w:p w14:paraId="4F48B0BE" w14:textId="76B4827D" w:rsidR="00A50658" w:rsidRPr="00960F11" w:rsidRDefault="00A50658" w:rsidP="002E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MPS, CRM, ERP</w:t>
            </w:r>
          </w:p>
          <w:p w14:paraId="32B15705" w14:textId="77777777" w:rsidR="00A50658" w:rsidRPr="00960F11" w:rsidRDefault="00A50658" w:rsidP="002E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000000" w:themeColor="text1"/>
              </w:rPr>
            </w:pPr>
            <w:r w:rsidRPr="00960F11">
              <w:rPr>
                <w:color w:val="000000" w:themeColor="text1"/>
              </w:rPr>
              <w:t xml:space="preserve">Authorization </w:t>
            </w:r>
          </w:p>
          <w:p w14:paraId="26928E91" w14:textId="77777777" w:rsidR="00A50658" w:rsidRDefault="00A50658" w:rsidP="002E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000000" w:themeColor="text1"/>
              </w:rPr>
            </w:pPr>
            <w:r>
              <w:rPr>
                <w:rFonts w:eastAsia="Times New Roman"/>
                <w:i/>
                <w:iCs/>
              </w:rPr>
              <w:t>p</w:t>
            </w:r>
            <w:r w:rsidRPr="009615F5">
              <w:rPr>
                <w:rFonts w:eastAsia="Times New Roman"/>
                <w:i/>
                <w:iCs/>
              </w:rPr>
              <w:t>lan, source, make, deliver</w:t>
            </w:r>
            <w:r w:rsidRPr="009615F5">
              <w:rPr>
                <w:rFonts w:eastAsia="Times New Roman"/>
              </w:rPr>
              <w:t xml:space="preserve"> </w:t>
            </w:r>
            <w:proofErr w:type="spellStart"/>
            <w:r w:rsidRPr="009615F5">
              <w:rPr>
                <w:rFonts w:eastAsia="Times New Roman"/>
              </w:rPr>
              <w:t>dan</w:t>
            </w:r>
            <w:proofErr w:type="spellEnd"/>
            <w:r w:rsidRPr="009615F5">
              <w:rPr>
                <w:rFonts w:eastAsia="Times New Roman"/>
              </w:rPr>
              <w:t xml:space="preserve"> </w:t>
            </w:r>
            <w:r w:rsidRPr="009615F5">
              <w:rPr>
                <w:rFonts w:eastAsia="Times New Roman"/>
                <w:i/>
                <w:iCs/>
              </w:rPr>
              <w:t>return</w:t>
            </w:r>
            <w:r w:rsidRPr="00960F11">
              <w:rPr>
                <w:color w:val="000000" w:themeColor="text1"/>
              </w:rPr>
              <w:t xml:space="preserve"> </w:t>
            </w:r>
          </w:p>
          <w:p w14:paraId="153F79FC" w14:textId="6C43610C" w:rsidR="00A50658" w:rsidRPr="00960F11" w:rsidRDefault="00A50658" w:rsidP="002E14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Activity Based Costing</w:t>
            </w:r>
          </w:p>
        </w:tc>
        <w:tc>
          <w:tcPr>
            <w:tcW w:w="909" w:type="dxa"/>
          </w:tcPr>
          <w:p w14:paraId="3F377876" w14:textId="3FF58EFE" w:rsidR="00A50658" w:rsidRPr="00732A71" w:rsidRDefault="00A50658" w:rsidP="0045417D">
            <w:pPr>
              <w:jc w:val="center"/>
              <w:rPr>
                <w:b/>
                <w:color w:val="000000" w:themeColor="text1"/>
              </w:rPr>
            </w:pPr>
            <w:r w:rsidRPr="00732A71">
              <w:rPr>
                <w:b/>
                <w:color w:val="000000" w:themeColor="text1"/>
              </w:rPr>
              <w:t>D</w:t>
            </w:r>
          </w:p>
        </w:tc>
      </w:tr>
      <w:tr w:rsidR="00A50658" w:rsidRPr="00960F11" w14:paraId="42105285" w14:textId="77777777" w:rsidTr="0045417D">
        <w:tc>
          <w:tcPr>
            <w:tcW w:w="959" w:type="dxa"/>
            <w:vMerge/>
          </w:tcPr>
          <w:p w14:paraId="1B3B7570" w14:textId="77777777" w:rsidR="00A50658" w:rsidRPr="00960F11" w:rsidRDefault="00A50658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6B868197" w14:textId="77777777" w:rsidR="00A50658" w:rsidRDefault="00A50658" w:rsidP="00FD634E">
            <w:pPr>
              <w:spacing w:after="120" w:line="240" w:lineRule="auto"/>
              <w:jc w:val="both"/>
              <w:rPr>
                <w:color w:val="000000" w:themeColor="text1"/>
              </w:rPr>
            </w:pP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transportasi</w:t>
            </w:r>
            <w:proofErr w:type="spellEnd"/>
            <w:r>
              <w:t xml:space="preserve">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sebagian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yang </w:t>
            </w:r>
            <w:proofErr w:type="spellStart"/>
            <w:r>
              <w:t>diangkut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asal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dikirim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transit</w:t>
            </w:r>
            <w:r w:rsidRPr="00B2547B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merupakan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pengertian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dari</w:t>
            </w:r>
            <w:proofErr w:type="spellEnd"/>
            <w:r>
              <w:rPr>
                <w:color w:val="000000" w:themeColor="text1"/>
              </w:rPr>
              <w:t xml:space="preserve"> ….</w:t>
            </w:r>
          </w:p>
          <w:p w14:paraId="691590D9" w14:textId="49F3C849" w:rsidR="00A50658" w:rsidRPr="00B2547B" w:rsidRDefault="00A50658" w:rsidP="00B254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Transportasi</w:t>
            </w:r>
            <w:proofErr w:type="spellEnd"/>
          </w:p>
          <w:p w14:paraId="7B62C106" w14:textId="3F26D572" w:rsidR="00A50658" w:rsidRPr="008B5A59" w:rsidRDefault="00A50658" w:rsidP="002E1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8B5A59">
              <w:rPr>
                <w:i/>
                <w:color w:val="000000" w:themeColor="text1"/>
              </w:rPr>
              <w:t>Shipping Point</w:t>
            </w:r>
          </w:p>
          <w:p w14:paraId="16940E79" w14:textId="7A417B74" w:rsidR="00A50658" w:rsidRPr="008B5A59" w:rsidRDefault="00A50658" w:rsidP="002E1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8B5A59">
              <w:rPr>
                <w:i/>
                <w:color w:val="000000" w:themeColor="text1"/>
              </w:rPr>
              <w:t>Transshipment</w:t>
            </w:r>
          </w:p>
          <w:p w14:paraId="48FC0535" w14:textId="0FE2C5FF" w:rsidR="00A50658" w:rsidRPr="008B5A59" w:rsidRDefault="00A50658" w:rsidP="002E1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i/>
                <w:color w:val="000000" w:themeColor="text1"/>
              </w:rPr>
            </w:pPr>
            <w:proofErr w:type="spellStart"/>
            <w:r w:rsidRPr="008B5A59">
              <w:rPr>
                <w:i/>
                <w:color w:val="000000" w:themeColor="text1"/>
              </w:rPr>
              <w:t>Bil</w:t>
            </w:r>
            <w:proofErr w:type="spellEnd"/>
            <w:r w:rsidRPr="008B5A59">
              <w:rPr>
                <w:i/>
                <w:color w:val="000000" w:themeColor="text1"/>
              </w:rPr>
              <w:t xml:space="preserve"> of Lading</w:t>
            </w:r>
          </w:p>
          <w:p w14:paraId="0760A683" w14:textId="6DB257B6" w:rsidR="00A50658" w:rsidRPr="00960F11" w:rsidRDefault="00A50658" w:rsidP="002E14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</w:rPr>
            </w:pPr>
            <w:r w:rsidRPr="008B5A59">
              <w:rPr>
                <w:i/>
                <w:color w:val="000000" w:themeColor="text1"/>
              </w:rPr>
              <w:t>E-Retailer</w:t>
            </w:r>
          </w:p>
        </w:tc>
        <w:tc>
          <w:tcPr>
            <w:tcW w:w="909" w:type="dxa"/>
          </w:tcPr>
          <w:p w14:paraId="21E0A46B" w14:textId="22946FAF" w:rsidR="00A50658" w:rsidRPr="00732A71" w:rsidRDefault="00A50658" w:rsidP="0045417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</w:t>
            </w:r>
          </w:p>
        </w:tc>
      </w:tr>
      <w:tr w:rsidR="00A50658" w:rsidRPr="00960F11" w14:paraId="7FA9D4D3" w14:textId="77777777" w:rsidTr="0045417D">
        <w:tc>
          <w:tcPr>
            <w:tcW w:w="959" w:type="dxa"/>
            <w:vMerge/>
          </w:tcPr>
          <w:p w14:paraId="073A9442" w14:textId="2226790A" w:rsidR="00A50658" w:rsidRPr="00960F11" w:rsidRDefault="00A50658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573EC267" w14:textId="77777777" w:rsidR="00A50658" w:rsidRDefault="00A50658" w:rsidP="00FD634E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Berikut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merupakan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 w:rsidRPr="00C22713">
              <w:rPr>
                <w:rFonts w:eastAsia="Times New Roman"/>
              </w:rPr>
              <w:t>potensi</w:t>
            </w:r>
            <w:proofErr w:type="spellEnd"/>
            <w:r w:rsidRPr="00C22713">
              <w:rPr>
                <w:rFonts w:eastAsia="Times New Roman"/>
              </w:rPr>
              <w:t xml:space="preserve"> </w:t>
            </w:r>
            <w:proofErr w:type="spellStart"/>
            <w:r w:rsidRPr="00C22713">
              <w:rPr>
                <w:rFonts w:eastAsia="Times New Roman"/>
              </w:rPr>
              <w:t>manfaat</w:t>
            </w:r>
            <w:proofErr w:type="spellEnd"/>
            <w:r w:rsidRPr="00C22713">
              <w:rPr>
                <w:rFonts w:eastAsia="Times New Roman"/>
              </w:rPr>
              <w:t xml:space="preserve"> SCM </w:t>
            </w:r>
            <w:proofErr w:type="spellStart"/>
            <w:r w:rsidRPr="00C22713">
              <w:rPr>
                <w:rFonts w:eastAsia="Times New Roman"/>
              </w:rPr>
              <w:t>dan</w:t>
            </w:r>
            <w:proofErr w:type="spellEnd"/>
            <w:r w:rsidRPr="00C22713">
              <w:rPr>
                <w:rFonts w:eastAsia="Times New Roman"/>
              </w:rPr>
              <w:t xml:space="preserve"> e-SCM </w:t>
            </w:r>
            <w:proofErr w:type="spellStart"/>
            <w:r w:rsidRPr="00C22713">
              <w:rPr>
                <w:rFonts w:eastAsia="Times New Roman"/>
              </w:rPr>
              <w:t>dalam</w:t>
            </w:r>
            <w:proofErr w:type="spellEnd"/>
            <w:r w:rsidRPr="00C22713">
              <w:rPr>
                <w:rFonts w:eastAsia="Times New Roman"/>
              </w:rPr>
              <w:t xml:space="preserve"> </w:t>
            </w:r>
            <w:proofErr w:type="spellStart"/>
            <w:r w:rsidRPr="00C22713">
              <w:rPr>
                <w:rFonts w:eastAsia="Times New Roman"/>
              </w:rPr>
              <w:t>aktivitas</w:t>
            </w:r>
            <w:proofErr w:type="spellEnd"/>
            <w:r w:rsidRPr="00C22713">
              <w:rPr>
                <w:rFonts w:eastAsia="Times New Roman"/>
              </w:rPr>
              <w:t xml:space="preserve"> </w:t>
            </w:r>
            <w:proofErr w:type="spellStart"/>
            <w:r w:rsidRPr="00C22713">
              <w:rPr>
                <w:rFonts w:eastAsia="Times New Roman"/>
              </w:rPr>
              <w:t>perusahaan</w:t>
            </w:r>
            <w:proofErr w:type="spellEnd"/>
            <w:r w:rsidRPr="00C22713">
              <w:rPr>
                <w:rFonts w:eastAsia="Times New Roman"/>
              </w:rPr>
              <w:t xml:space="preserve"> </w:t>
            </w:r>
            <w:proofErr w:type="spellStart"/>
            <w:r w:rsidRPr="00C22713">
              <w:rPr>
                <w:rFonts w:eastAsia="Times New Roman"/>
              </w:rPr>
              <w:t>dan</w:t>
            </w:r>
            <w:proofErr w:type="spellEnd"/>
            <w:r w:rsidRPr="00C22713">
              <w:rPr>
                <w:rFonts w:eastAsia="Times New Roman"/>
              </w:rPr>
              <w:t xml:space="preserve"> UMKM</w:t>
            </w:r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kecuali</w:t>
            </w:r>
            <w:proofErr w:type="spellEnd"/>
            <w:r>
              <w:rPr>
                <w:rFonts w:eastAsia="Times New Roman"/>
              </w:rPr>
              <w:t>…</w:t>
            </w:r>
          </w:p>
          <w:p w14:paraId="6E3D5072" w14:textId="02B7388C" w:rsidR="00A50658" w:rsidRPr="00C22713" w:rsidRDefault="00A50658" w:rsidP="00C227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proofErr w:type="spellStart"/>
            <w:r w:rsidRPr="00C22713">
              <w:rPr>
                <w:color w:val="000000" w:themeColor="text1"/>
              </w:rPr>
              <w:t>Meningkatkan</w:t>
            </w:r>
            <w:proofErr w:type="spellEnd"/>
            <w:r w:rsidRPr="00C22713">
              <w:rPr>
                <w:color w:val="000000" w:themeColor="text1"/>
              </w:rPr>
              <w:t xml:space="preserve"> </w:t>
            </w:r>
            <w:proofErr w:type="spellStart"/>
            <w:r w:rsidRPr="00C22713">
              <w:rPr>
                <w:color w:val="000000" w:themeColor="text1"/>
              </w:rPr>
              <w:t>kepuasan</w:t>
            </w:r>
            <w:proofErr w:type="spellEnd"/>
            <w:r w:rsidRPr="00C22713">
              <w:rPr>
                <w:color w:val="000000" w:themeColor="text1"/>
              </w:rPr>
              <w:t xml:space="preserve"> </w:t>
            </w:r>
            <w:proofErr w:type="spellStart"/>
            <w:r w:rsidRPr="00C22713">
              <w:rPr>
                <w:color w:val="000000" w:themeColor="text1"/>
              </w:rPr>
              <w:t>pelanggan</w:t>
            </w:r>
            <w:proofErr w:type="spellEnd"/>
            <w:r w:rsidRPr="00C22713">
              <w:rPr>
                <w:color w:val="000000" w:themeColor="text1"/>
              </w:rPr>
              <w:t xml:space="preserve"> </w:t>
            </w:r>
          </w:p>
          <w:p w14:paraId="414421CC" w14:textId="77777777" w:rsidR="00A50658" w:rsidRPr="00C22713" w:rsidRDefault="00A50658" w:rsidP="00C227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proofErr w:type="spellStart"/>
            <w:r w:rsidRPr="00C22713">
              <w:rPr>
                <w:color w:val="000000" w:themeColor="text1"/>
              </w:rPr>
              <w:t>Mengurangi</w:t>
            </w:r>
            <w:proofErr w:type="spellEnd"/>
            <w:r w:rsidRPr="00C22713">
              <w:rPr>
                <w:color w:val="000000" w:themeColor="text1"/>
              </w:rPr>
              <w:t xml:space="preserve"> </w:t>
            </w:r>
            <w:proofErr w:type="spellStart"/>
            <w:r w:rsidRPr="00C22713">
              <w:rPr>
                <w:color w:val="000000" w:themeColor="text1"/>
              </w:rPr>
              <w:t>biaya</w:t>
            </w:r>
            <w:proofErr w:type="spellEnd"/>
            <w:r w:rsidRPr="00C22713">
              <w:rPr>
                <w:color w:val="000000" w:themeColor="text1"/>
              </w:rPr>
              <w:t xml:space="preserve"> </w:t>
            </w:r>
            <w:proofErr w:type="spellStart"/>
            <w:r w:rsidRPr="00C22713">
              <w:rPr>
                <w:color w:val="000000" w:themeColor="text1"/>
              </w:rPr>
              <w:t>rantai</w:t>
            </w:r>
            <w:proofErr w:type="spellEnd"/>
            <w:r w:rsidRPr="00C22713">
              <w:rPr>
                <w:color w:val="000000" w:themeColor="text1"/>
              </w:rPr>
              <w:t xml:space="preserve"> </w:t>
            </w:r>
            <w:proofErr w:type="spellStart"/>
            <w:r w:rsidRPr="00C22713">
              <w:rPr>
                <w:color w:val="000000" w:themeColor="text1"/>
              </w:rPr>
              <w:t>pasok</w:t>
            </w:r>
            <w:proofErr w:type="spellEnd"/>
            <w:r w:rsidRPr="00C22713">
              <w:rPr>
                <w:color w:val="000000" w:themeColor="text1"/>
              </w:rPr>
              <w:t xml:space="preserve"> </w:t>
            </w:r>
          </w:p>
          <w:p w14:paraId="6DD156AA" w14:textId="77777777" w:rsidR="00A50658" w:rsidRPr="00C22713" w:rsidRDefault="00A50658" w:rsidP="00C227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proofErr w:type="spellStart"/>
            <w:r w:rsidRPr="00C22713">
              <w:rPr>
                <w:color w:val="000000" w:themeColor="text1"/>
              </w:rPr>
              <w:t>Meningkatkan</w:t>
            </w:r>
            <w:proofErr w:type="spellEnd"/>
            <w:r w:rsidRPr="00C22713">
              <w:rPr>
                <w:color w:val="000000" w:themeColor="text1"/>
              </w:rPr>
              <w:t xml:space="preserve"> </w:t>
            </w:r>
            <w:proofErr w:type="spellStart"/>
            <w:r w:rsidRPr="00C22713">
              <w:rPr>
                <w:color w:val="000000" w:themeColor="text1"/>
              </w:rPr>
              <w:t>akurasi</w:t>
            </w:r>
            <w:proofErr w:type="spellEnd"/>
            <w:r w:rsidRPr="00C22713">
              <w:rPr>
                <w:color w:val="000000" w:themeColor="text1"/>
              </w:rPr>
              <w:t xml:space="preserve"> </w:t>
            </w:r>
            <w:proofErr w:type="spellStart"/>
            <w:r w:rsidRPr="00C22713">
              <w:rPr>
                <w:color w:val="000000" w:themeColor="text1"/>
              </w:rPr>
              <w:t>catatan</w:t>
            </w:r>
            <w:proofErr w:type="spellEnd"/>
            <w:r w:rsidRPr="00C22713">
              <w:rPr>
                <w:color w:val="000000" w:themeColor="text1"/>
              </w:rPr>
              <w:t xml:space="preserve"> </w:t>
            </w:r>
          </w:p>
          <w:p w14:paraId="6A905F4E" w14:textId="7A81011E" w:rsidR="00A50658" w:rsidRPr="00960F11" w:rsidRDefault="00A50658" w:rsidP="00C227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Menurunkan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kinerja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rantai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pasok</w:t>
            </w:r>
            <w:proofErr w:type="spellEnd"/>
          </w:p>
          <w:p w14:paraId="3FA522AE" w14:textId="578307A4" w:rsidR="00A50658" w:rsidRPr="00A50658" w:rsidRDefault="00A50658" w:rsidP="00A50658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/>
              </w:rPr>
            </w:pPr>
            <w:proofErr w:type="spellStart"/>
            <w:r w:rsidRPr="00464EF7">
              <w:rPr>
                <w:rFonts w:eastAsia="Times New Roman"/>
              </w:rPr>
              <w:t>Meningkatkan</w:t>
            </w:r>
            <w:proofErr w:type="spellEnd"/>
            <w:r w:rsidRPr="00464EF7">
              <w:rPr>
                <w:rFonts w:eastAsia="Times New Roman"/>
              </w:rPr>
              <w:t xml:space="preserve"> </w:t>
            </w:r>
            <w:proofErr w:type="spellStart"/>
            <w:r w:rsidRPr="00464EF7">
              <w:rPr>
                <w:rFonts w:eastAsia="Times New Roman"/>
              </w:rPr>
              <w:t>kualitas</w:t>
            </w:r>
            <w:proofErr w:type="spellEnd"/>
            <w:r w:rsidRPr="00464EF7">
              <w:rPr>
                <w:rFonts w:eastAsia="Times New Roman"/>
              </w:rPr>
              <w:t xml:space="preserve"> </w:t>
            </w:r>
          </w:p>
        </w:tc>
        <w:tc>
          <w:tcPr>
            <w:tcW w:w="909" w:type="dxa"/>
          </w:tcPr>
          <w:p w14:paraId="3D3043E7" w14:textId="327843C9" w:rsidR="00A50658" w:rsidRPr="00A50658" w:rsidRDefault="00A50658" w:rsidP="0045417D">
            <w:pPr>
              <w:jc w:val="center"/>
              <w:rPr>
                <w:b/>
                <w:color w:val="000000" w:themeColor="text1"/>
              </w:rPr>
            </w:pPr>
            <w:r w:rsidRPr="00A50658">
              <w:rPr>
                <w:b/>
                <w:color w:val="000000" w:themeColor="text1"/>
              </w:rPr>
              <w:t>D</w:t>
            </w:r>
          </w:p>
        </w:tc>
      </w:tr>
      <w:tr w:rsidR="00A50658" w:rsidRPr="00960F11" w14:paraId="19C7802E" w14:textId="77777777" w:rsidTr="0045417D">
        <w:tc>
          <w:tcPr>
            <w:tcW w:w="959" w:type="dxa"/>
            <w:vMerge/>
          </w:tcPr>
          <w:p w14:paraId="75BD2CEB" w14:textId="77777777" w:rsidR="00A50658" w:rsidRPr="00960F11" w:rsidRDefault="00A50658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500A2B59" w14:textId="77777777" w:rsidR="00A50658" w:rsidRDefault="00A50658" w:rsidP="00C22713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Aplikasi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berbasis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pelanggan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berpusat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pada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aktivitas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 w:rsidRPr="00464EF7">
              <w:rPr>
                <w:rFonts w:eastAsia="Times New Roman"/>
              </w:rPr>
              <w:t>pelanggan</w:t>
            </w:r>
            <w:proofErr w:type="spellEnd"/>
            <w:r w:rsidRPr="00464EF7">
              <w:rPr>
                <w:rFonts w:eastAsia="Times New Roman"/>
              </w:rPr>
              <w:t xml:space="preserve"> </w:t>
            </w:r>
            <w:proofErr w:type="spellStart"/>
            <w:r w:rsidRPr="00464EF7">
              <w:rPr>
                <w:rFonts w:eastAsia="Times New Roman"/>
              </w:rPr>
              <w:t>meliputi</w:t>
            </w:r>
            <w:proofErr w:type="spellEnd"/>
            <w:r w:rsidRPr="00464EF7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aktivitas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 w:rsidRPr="00464EF7">
              <w:rPr>
                <w:rFonts w:eastAsia="Times New Roman"/>
              </w:rPr>
              <w:t>penjualan</w:t>
            </w:r>
            <w:proofErr w:type="spellEnd"/>
            <w:r w:rsidRPr="00464EF7">
              <w:rPr>
                <w:rFonts w:eastAsia="Times New Roman"/>
              </w:rPr>
              <w:t xml:space="preserve">, </w:t>
            </w:r>
            <w:proofErr w:type="spellStart"/>
            <w:r w:rsidRPr="00464EF7">
              <w:rPr>
                <w:rFonts w:eastAsia="Times New Roman"/>
              </w:rPr>
              <w:t>pelayanan</w:t>
            </w:r>
            <w:proofErr w:type="spellEnd"/>
            <w:r w:rsidRPr="00464EF7">
              <w:rPr>
                <w:rFonts w:eastAsia="Times New Roman"/>
              </w:rPr>
              <w:t xml:space="preserve">, </w:t>
            </w:r>
            <w:proofErr w:type="spellStart"/>
            <w:r w:rsidRPr="00464EF7">
              <w:rPr>
                <w:rFonts w:eastAsia="Times New Roman"/>
              </w:rPr>
              <w:t>dan</w:t>
            </w:r>
            <w:proofErr w:type="spellEnd"/>
            <w:r w:rsidRPr="00464EF7">
              <w:rPr>
                <w:rFonts w:eastAsia="Times New Roman"/>
              </w:rPr>
              <w:t xml:space="preserve"> </w:t>
            </w:r>
            <w:proofErr w:type="spellStart"/>
            <w:r w:rsidRPr="00464EF7">
              <w:rPr>
                <w:rFonts w:eastAsia="Times New Roman"/>
              </w:rPr>
              <w:t>pemasaran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merupakan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pengertian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dari</w:t>
            </w:r>
            <w:proofErr w:type="spellEnd"/>
            <w:r>
              <w:rPr>
                <w:rFonts w:eastAsia="Times New Roman"/>
              </w:rPr>
              <w:t xml:space="preserve"> ….</w:t>
            </w:r>
          </w:p>
          <w:p w14:paraId="19218C1F" w14:textId="77777777" w:rsidR="00A50658" w:rsidRPr="0012793E" w:rsidRDefault="00A50658" w:rsidP="00A506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i/>
              </w:rPr>
            </w:pPr>
            <w:r w:rsidRPr="0012793E">
              <w:rPr>
                <w:rFonts w:eastAsia="Times New Roman"/>
                <w:i/>
              </w:rPr>
              <w:t>Customer Satisfaction</w:t>
            </w:r>
          </w:p>
          <w:p w14:paraId="7949F088" w14:textId="1EE5FE47" w:rsidR="00A50658" w:rsidRPr="0012793E" w:rsidRDefault="00A50658" w:rsidP="00A506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i/>
              </w:rPr>
            </w:pPr>
            <w:r w:rsidRPr="0012793E">
              <w:rPr>
                <w:rFonts w:eastAsia="Times New Roman"/>
                <w:i/>
              </w:rPr>
              <w:t>MRO (Maintenance, Repair, Overhaul)</w:t>
            </w:r>
          </w:p>
          <w:p w14:paraId="34CE13C4" w14:textId="77777777" w:rsidR="00A50658" w:rsidRPr="0012793E" w:rsidRDefault="00A50658" w:rsidP="00A506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i/>
              </w:rPr>
            </w:pPr>
            <w:r w:rsidRPr="0012793E">
              <w:rPr>
                <w:rFonts w:eastAsia="Times New Roman"/>
                <w:i/>
              </w:rPr>
              <w:t>Customer Relationship Management (CRM)</w:t>
            </w:r>
          </w:p>
          <w:p w14:paraId="02FA2B54" w14:textId="77777777" w:rsidR="00A50658" w:rsidRPr="0012793E" w:rsidRDefault="00A50658" w:rsidP="00A506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i/>
              </w:rPr>
            </w:pPr>
            <w:r w:rsidRPr="0012793E">
              <w:rPr>
                <w:rFonts w:eastAsia="Times New Roman"/>
                <w:i/>
              </w:rPr>
              <w:t>Value Chain Management (VCM)</w:t>
            </w:r>
          </w:p>
          <w:p w14:paraId="75713A77" w14:textId="2CDC1B98" w:rsidR="00A50658" w:rsidRPr="00A50658" w:rsidRDefault="00A50658" w:rsidP="00A506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</w:rPr>
            </w:pPr>
            <w:r w:rsidRPr="0012793E">
              <w:rPr>
                <w:rFonts w:eastAsia="Times New Roman"/>
                <w:i/>
              </w:rPr>
              <w:t>Demand Chain Management (DCM)</w:t>
            </w:r>
          </w:p>
        </w:tc>
        <w:tc>
          <w:tcPr>
            <w:tcW w:w="909" w:type="dxa"/>
          </w:tcPr>
          <w:p w14:paraId="13DCD441" w14:textId="7858B53E" w:rsidR="00A50658" w:rsidRPr="00A50658" w:rsidRDefault="00A50658" w:rsidP="0045417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</w:t>
            </w:r>
          </w:p>
        </w:tc>
      </w:tr>
      <w:tr w:rsidR="008423DF" w:rsidRPr="00960F11" w14:paraId="1C90B7DD" w14:textId="77777777" w:rsidTr="0045417D">
        <w:tc>
          <w:tcPr>
            <w:tcW w:w="959" w:type="dxa"/>
            <w:vMerge w:val="restart"/>
            <w:vAlign w:val="center"/>
          </w:tcPr>
          <w:p w14:paraId="31568FAD" w14:textId="525CF521" w:rsidR="008423DF" w:rsidRPr="00960F11" w:rsidRDefault="008423DF" w:rsidP="0045417D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960F11">
              <w:rPr>
                <w:color w:val="000000" w:themeColor="text1"/>
                <w:sz w:val="96"/>
                <w:szCs w:val="96"/>
              </w:rPr>
              <w:t>2</w:t>
            </w:r>
          </w:p>
        </w:tc>
        <w:tc>
          <w:tcPr>
            <w:tcW w:w="7811" w:type="dxa"/>
          </w:tcPr>
          <w:p w14:paraId="00AEF85B" w14:textId="0B792B2B" w:rsidR="008423DF" w:rsidRDefault="008423DF" w:rsidP="00111E8A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Berikut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ini</w:t>
            </w:r>
            <w:proofErr w:type="spellEnd"/>
            <w:r>
              <w:rPr>
                <w:rFonts w:eastAsia="Times New Roman"/>
              </w:rPr>
              <w:t xml:space="preserve"> yang </w:t>
            </w:r>
            <w:proofErr w:type="spellStart"/>
            <w:r>
              <w:rPr>
                <w:rFonts w:eastAsia="Times New Roman"/>
              </w:rPr>
              <w:t>termasuk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perusahaan</w:t>
            </w:r>
            <w:proofErr w:type="spellEnd"/>
            <w:r>
              <w:rPr>
                <w:rFonts w:eastAsia="Times New Roman"/>
              </w:rPr>
              <w:t xml:space="preserve"> yang </w:t>
            </w:r>
            <w:proofErr w:type="spellStart"/>
            <w:r>
              <w:rPr>
                <w:rFonts w:eastAsia="Times New Roman"/>
              </w:rPr>
              <w:t>bergerak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bidang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jasa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kecuali</w:t>
            </w:r>
            <w:proofErr w:type="spellEnd"/>
            <w:r>
              <w:rPr>
                <w:rFonts w:eastAsia="Times New Roman"/>
              </w:rPr>
              <w:t xml:space="preserve"> ….</w:t>
            </w:r>
          </w:p>
          <w:p w14:paraId="537A65B1" w14:textId="2255BC40" w:rsidR="008423DF" w:rsidRDefault="008423DF" w:rsidP="00111E8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PERBANKAN</w:t>
            </w:r>
          </w:p>
          <w:p w14:paraId="199C1EB5" w14:textId="12212C79" w:rsidR="008423DF" w:rsidRDefault="008423DF" w:rsidP="00111E8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Layanan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Purna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Jual</w:t>
            </w:r>
            <w:proofErr w:type="spellEnd"/>
          </w:p>
          <w:p w14:paraId="1552B7CF" w14:textId="3103113C" w:rsidR="008423DF" w:rsidRDefault="008423DF" w:rsidP="00111E8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TRANSPOTASI</w:t>
            </w:r>
          </w:p>
          <w:p w14:paraId="4DB6F7BF" w14:textId="1A0FAFB3" w:rsidR="008423DF" w:rsidRDefault="008423DF" w:rsidP="00111E8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KREDIT BIRO</w:t>
            </w:r>
          </w:p>
          <w:p w14:paraId="60D29E69" w14:textId="17412D20" w:rsidR="008423DF" w:rsidRPr="00111E8A" w:rsidRDefault="008423DF" w:rsidP="00111E8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PABRIK BAJA</w:t>
            </w:r>
            <w:r w:rsidR="00FD634E">
              <w:rPr>
                <w:rFonts w:eastAsia="Times New Roman"/>
              </w:rPr>
              <w:t xml:space="preserve"> </w:t>
            </w:r>
            <w:proofErr w:type="spellStart"/>
            <w:r w:rsidR="00FD634E">
              <w:rPr>
                <w:rFonts w:eastAsia="Times New Roman"/>
              </w:rPr>
              <w:t>dan</w:t>
            </w:r>
            <w:proofErr w:type="spellEnd"/>
            <w:r w:rsidR="00FD634E">
              <w:rPr>
                <w:rFonts w:eastAsia="Times New Roman"/>
              </w:rPr>
              <w:t xml:space="preserve"> </w:t>
            </w:r>
            <w:proofErr w:type="spellStart"/>
            <w:r w:rsidR="00FD634E">
              <w:rPr>
                <w:rFonts w:eastAsia="Times New Roman"/>
              </w:rPr>
              <w:t>Otomotif</w:t>
            </w:r>
            <w:proofErr w:type="spellEnd"/>
          </w:p>
        </w:tc>
        <w:tc>
          <w:tcPr>
            <w:tcW w:w="909" w:type="dxa"/>
          </w:tcPr>
          <w:p w14:paraId="0B1415B0" w14:textId="45DFA498" w:rsidR="008423DF" w:rsidRPr="00111E8A" w:rsidRDefault="008423DF" w:rsidP="0045417D">
            <w:pPr>
              <w:jc w:val="center"/>
              <w:rPr>
                <w:b/>
                <w:color w:val="000000" w:themeColor="text1"/>
              </w:rPr>
            </w:pPr>
            <w:r w:rsidRPr="00111E8A">
              <w:rPr>
                <w:b/>
                <w:color w:val="000000" w:themeColor="text1"/>
              </w:rPr>
              <w:t>E</w:t>
            </w:r>
          </w:p>
        </w:tc>
      </w:tr>
      <w:tr w:rsidR="008423DF" w:rsidRPr="00960F11" w14:paraId="0E37D216" w14:textId="77777777" w:rsidTr="0045417D">
        <w:tc>
          <w:tcPr>
            <w:tcW w:w="959" w:type="dxa"/>
            <w:vMerge/>
          </w:tcPr>
          <w:p w14:paraId="76EA523A" w14:textId="77777777" w:rsidR="008423DF" w:rsidRPr="00960F11" w:rsidRDefault="008423DF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072B784C" w14:textId="4BD8F312" w:rsidR="008423DF" w:rsidRDefault="008423DF" w:rsidP="00D23676">
            <w:pPr>
              <w:spacing w:after="0"/>
              <w:jc w:val="both"/>
            </w:pPr>
            <w:proofErr w:type="spellStart"/>
            <w:r>
              <w:t>Besarnya</w:t>
            </w:r>
            <w:proofErr w:type="spellEnd"/>
            <w:r>
              <w:t xml:space="preserve"> m</w:t>
            </w:r>
            <w:r>
              <w:rPr>
                <w:lang w:val="id-ID"/>
              </w:rPr>
              <w:t xml:space="preserve">anfaat masing-masing </w:t>
            </w:r>
            <w:r w:rsidRPr="00DB6ADE">
              <w:rPr>
                <w:lang w:val="id-ID"/>
              </w:rPr>
              <w:t>akt</w:t>
            </w:r>
            <w:r>
              <w:rPr>
                <w:lang w:val="id-ID"/>
              </w:rPr>
              <w:t xml:space="preserve">ivitas rantai nilai </w:t>
            </w:r>
            <w:proofErr w:type="spellStart"/>
            <w:r>
              <w:t>dikurangi</w:t>
            </w:r>
            <w:proofErr w:type="spellEnd"/>
            <w:r w:rsidRPr="00DB6ADE">
              <w:rPr>
                <w:lang w:val="id-ID"/>
              </w:rPr>
              <w:t xml:space="preserve"> biaya</w:t>
            </w:r>
            <w:proofErr w:type="spellStart"/>
            <w:r>
              <w:t>nya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proofErr w:type="gramStart"/>
            <w:r>
              <w:t>dan</w:t>
            </w:r>
            <w:proofErr w:type="spellEnd"/>
            <w:r>
              <w:t xml:space="preserve"> </w:t>
            </w:r>
            <w:r w:rsidRPr="00DB6ADE">
              <w:rPr>
                <w:lang w:val="id-ID"/>
              </w:rPr>
              <w:t xml:space="preserve"> </w:t>
            </w:r>
            <w:proofErr w:type="spellStart"/>
            <w:r>
              <w:t>ditambah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besarnya</w:t>
            </w:r>
            <w:proofErr w:type="spellEnd"/>
            <w:r>
              <w:t xml:space="preserve"> m</w:t>
            </w:r>
            <w:r w:rsidRPr="00DB6ADE">
              <w:rPr>
                <w:lang w:val="id-ID"/>
              </w:rPr>
              <w:t>anfaat setiap antarmuka layanan antara aktivitas rantai nilai</w:t>
            </w:r>
            <w:r>
              <w:t xml:space="preserve"> yang </w:t>
            </w:r>
            <w:proofErr w:type="spellStart"/>
            <w:r>
              <w:t>dikurangi</w:t>
            </w:r>
            <w:proofErr w:type="spellEnd"/>
            <w:r w:rsidRPr="00DB6ADE">
              <w:rPr>
                <w:lang w:val="id-ID"/>
              </w:rPr>
              <w:t xml:space="preserve"> biaya</w:t>
            </w:r>
            <w:proofErr w:type="spellStart"/>
            <w:r>
              <w:t>nya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formulasi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>…</w:t>
            </w:r>
          </w:p>
          <w:p w14:paraId="67F04B58" w14:textId="4C98D57D" w:rsidR="008423DF" w:rsidRPr="00D23676" w:rsidRDefault="008423DF" w:rsidP="00D2367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i/>
                <w:color w:val="000000" w:themeColor="text1"/>
              </w:rPr>
            </w:pPr>
            <w:r w:rsidRPr="00D23676">
              <w:rPr>
                <w:i/>
                <w:color w:val="000000" w:themeColor="text1"/>
              </w:rPr>
              <w:t>Customer Value</w:t>
            </w:r>
          </w:p>
          <w:p w14:paraId="1E42E76A" w14:textId="77777777" w:rsidR="008423DF" w:rsidRPr="00D23676" w:rsidRDefault="008423DF" w:rsidP="00D2367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i/>
                <w:color w:val="000000" w:themeColor="text1"/>
              </w:rPr>
            </w:pPr>
            <w:r w:rsidRPr="00D23676">
              <w:rPr>
                <w:i/>
                <w:color w:val="000000" w:themeColor="text1"/>
              </w:rPr>
              <w:t>Demand Chain</w:t>
            </w:r>
          </w:p>
          <w:p w14:paraId="377F3EC6" w14:textId="77777777" w:rsidR="008423DF" w:rsidRPr="00D23676" w:rsidRDefault="008423DF" w:rsidP="00D2367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i/>
                <w:color w:val="000000" w:themeColor="text1"/>
              </w:rPr>
            </w:pPr>
            <w:r w:rsidRPr="00D23676">
              <w:rPr>
                <w:i/>
                <w:color w:val="000000" w:themeColor="text1"/>
              </w:rPr>
              <w:t>Business Value</w:t>
            </w:r>
          </w:p>
          <w:p w14:paraId="0DAC85E4" w14:textId="77777777" w:rsidR="008423DF" w:rsidRPr="00D23676" w:rsidRDefault="008423DF" w:rsidP="00D2367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i/>
                <w:color w:val="000000" w:themeColor="text1"/>
              </w:rPr>
            </w:pPr>
            <w:r w:rsidRPr="00D23676">
              <w:rPr>
                <w:i/>
                <w:color w:val="000000" w:themeColor="text1"/>
              </w:rPr>
              <w:t>Perceive Value</w:t>
            </w:r>
          </w:p>
          <w:p w14:paraId="16617D13" w14:textId="7608C59F" w:rsidR="008423DF" w:rsidRPr="00677DEF" w:rsidRDefault="008423DF" w:rsidP="00D23676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color w:val="000000" w:themeColor="text1"/>
              </w:rPr>
            </w:pPr>
            <w:r w:rsidRPr="00D23676">
              <w:rPr>
                <w:i/>
                <w:color w:val="000000" w:themeColor="text1"/>
              </w:rPr>
              <w:t>Service Value Chain</w:t>
            </w:r>
          </w:p>
        </w:tc>
        <w:tc>
          <w:tcPr>
            <w:tcW w:w="909" w:type="dxa"/>
          </w:tcPr>
          <w:p w14:paraId="3507FB13" w14:textId="0CC2D150" w:rsidR="008423DF" w:rsidRPr="00D23676" w:rsidRDefault="008423DF" w:rsidP="0045417D">
            <w:pPr>
              <w:jc w:val="center"/>
              <w:rPr>
                <w:b/>
                <w:color w:val="000000" w:themeColor="text1"/>
              </w:rPr>
            </w:pPr>
            <w:r w:rsidRPr="00D23676">
              <w:rPr>
                <w:b/>
                <w:color w:val="000000" w:themeColor="text1"/>
              </w:rPr>
              <w:t>C</w:t>
            </w:r>
          </w:p>
        </w:tc>
      </w:tr>
      <w:tr w:rsidR="008423DF" w:rsidRPr="00960F11" w14:paraId="353738B2" w14:textId="77777777" w:rsidTr="0045417D">
        <w:tc>
          <w:tcPr>
            <w:tcW w:w="959" w:type="dxa"/>
            <w:vMerge/>
          </w:tcPr>
          <w:p w14:paraId="0E8342BA" w14:textId="514C61E1" w:rsidR="008423DF" w:rsidRPr="00960F11" w:rsidRDefault="008423DF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0A98EFE5" w14:textId="77777777" w:rsidR="008423DF" w:rsidRDefault="008423DF" w:rsidP="00D23676">
            <w:pPr>
              <w:spacing w:after="0"/>
              <w:jc w:val="both"/>
            </w:pPr>
            <w:proofErr w:type="spellStart"/>
            <w:r>
              <w:t>Besarnya</w:t>
            </w:r>
            <w:proofErr w:type="spellEnd"/>
            <w:r>
              <w:t xml:space="preserve"> m</w:t>
            </w:r>
            <w:r w:rsidRPr="0052794A">
              <w:rPr>
                <w:lang w:val="id-ID"/>
              </w:rPr>
              <w:t xml:space="preserve">anfaat setiap interaksi antarmuka layanan </w:t>
            </w:r>
            <w:r>
              <w:rPr>
                <w:lang w:val="id-ID"/>
              </w:rPr>
              <w:t>pelanggan</w:t>
            </w:r>
            <w:r>
              <w:t xml:space="preserve"> </w:t>
            </w:r>
            <w:proofErr w:type="spellStart"/>
            <w:r>
              <w:t>ditambah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besarnya</w:t>
            </w:r>
            <w:proofErr w:type="spellEnd"/>
            <w:r>
              <w:t xml:space="preserve"> m</w:t>
            </w:r>
            <w:r w:rsidRPr="0052794A">
              <w:rPr>
                <w:lang w:val="id-ID"/>
              </w:rPr>
              <w:t xml:space="preserve">anfaat masing-masing nilai tambah </w:t>
            </w:r>
            <w:proofErr w:type="spellStart"/>
            <w:r>
              <w:t>bisnis</w:t>
            </w:r>
            <w:proofErr w:type="spellEnd"/>
            <w:r>
              <w:t xml:space="preserve"> yang </w:t>
            </w:r>
            <w:proofErr w:type="spellStart"/>
            <w:r>
              <w:t>dit</w:t>
            </w:r>
            <w:proofErr w:type="spellEnd"/>
            <w:r w:rsidRPr="0052794A">
              <w:rPr>
                <w:lang w:val="id-ID"/>
              </w:rPr>
              <w:t>awarkan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besarnya</w:t>
            </w:r>
            <w:proofErr w:type="spellEnd"/>
            <w:r>
              <w:t xml:space="preserve"> m</w:t>
            </w:r>
            <w:r w:rsidRPr="0052794A">
              <w:rPr>
                <w:lang w:val="id-ID"/>
              </w:rPr>
              <w:t xml:space="preserve">anfaat yang dirasakan untuk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</w:t>
            </w:r>
            <w:r w:rsidRPr="0052794A">
              <w:rPr>
                <w:lang w:val="id-ID"/>
              </w:rPr>
              <w:t>biaya yang terlib</w:t>
            </w:r>
            <w:r>
              <w:t xml:space="preserve">at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formulasi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>..</w:t>
            </w:r>
            <w:r w:rsidRPr="0052794A">
              <w:rPr>
                <w:lang w:val="id-ID"/>
              </w:rPr>
              <w:t>.</w:t>
            </w:r>
          </w:p>
          <w:p w14:paraId="2837CD37" w14:textId="77777777" w:rsidR="008423DF" w:rsidRPr="00D23676" w:rsidRDefault="008423DF" w:rsidP="00D23676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i/>
                <w:color w:val="000000" w:themeColor="text1"/>
              </w:rPr>
            </w:pPr>
            <w:r w:rsidRPr="00D23676">
              <w:rPr>
                <w:i/>
                <w:color w:val="000000" w:themeColor="text1"/>
              </w:rPr>
              <w:t>Customer Value</w:t>
            </w:r>
          </w:p>
          <w:p w14:paraId="7FC877D6" w14:textId="77777777" w:rsidR="008423DF" w:rsidRPr="00D23676" w:rsidRDefault="008423DF" w:rsidP="00D23676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i/>
                <w:color w:val="000000" w:themeColor="text1"/>
              </w:rPr>
            </w:pPr>
            <w:r w:rsidRPr="00D23676">
              <w:rPr>
                <w:i/>
                <w:color w:val="000000" w:themeColor="text1"/>
              </w:rPr>
              <w:t>Demand Chain</w:t>
            </w:r>
          </w:p>
          <w:p w14:paraId="48AA5111" w14:textId="77777777" w:rsidR="008423DF" w:rsidRPr="00D23676" w:rsidRDefault="008423DF" w:rsidP="00D23676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i/>
                <w:color w:val="000000" w:themeColor="text1"/>
              </w:rPr>
            </w:pPr>
            <w:r w:rsidRPr="00D23676">
              <w:rPr>
                <w:i/>
                <w:color w:val="000000" w:themeColor="text1"/>
              </w:rPr>
              <w:t>Business Value</w:t>
            </w:r>
          </w:p>
          <w:p w14:paraId="78535FB6" w14:textId="77777777" w:rsidR="008423DF" w:rsidRDefault="008423DF" w:rsidP="00D23676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i/>
                <w:color w:val="000000" w:themeColor="text1"/>
              </w:rPr>
            </w:pPr>
            <w:r w:rsidRPr="00D23676">
              <w:rPr>
                <w:i/>
                <w:color w:val="000000" w:themeColor="text1"/>
              </w:rPr>
              <w:t>Perceive Value</w:t>
            </w:r>
          </w:p>
          <w:p w14:paraId="5CA39DE7" w14:textId="318BB132" w:rsidR="008423DF" w:rsidRPr="00D23676" w:rsidRDefault="008423DF" w:rsidP="00D23676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i/>
                <w:color w:val="000000" w:themeColor="text1"/>
              </w:rPr>
            </w:pPr>
            <w:r w:rsidRPr="00D23676">
              <w:rPr>
                <w:i/>
                <w:color w:val="000000" w:themeColor="text1"/>
              </w:rPr>
              <w:t>Service Value Chain</w:t>
            </w:r>
          </w:p>
        </w:tc>
        <w:tc>
          <w:tcPr>
            <w:tcW w:w="909" w:type="dxa"/>
          </w:tcPr>
          <w:p w14:paraId="0BED99F0" w14:textId="09D6D756" w:rsidR="008423DF" w:rsidRPr="00D23676" w:rsidRDefault="008423DF" w:rsidP="0045417D">
            <w:pPr>
              <w:jc w:val="center"/>
              <w:rPr>
                <w:b/>
                <w:color w:val="000000" w:themeColor="text1"/>
              </w:rPr>
            </w:pPr>
            <w:r w:rsidRPr="00D23676">
              <w:rPr>
                <w:b/>
                <w:color w:val="000000" w:themeColor="text1"/>
              </w:rPr>
              <w:t>A</w:t>
            </w:r>
          </w:p>
        </w:tc>
      </w:tr>
      <w:tr w:rsidR="008423DF" w:rsidRPr="00960F11" w14:paraId="1EDE712C" w14:textId="77777777" w:rsidTr="0045417D">
        <w:tc>
          <w:tcPr>
            <w:tcW w:w="959" w:type="dxa"/>
            <w:vMerge/>
          </w:tcPr>
          <w:p w14:paraId="2286DA76" w14:textId="77777777" w:rsidR="008423DF" w:rsidRPr="00960F11" w:rsidRDefault="008423DF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431D02CC" w14:textId="77777777" w:rsidR="008423DF" w:rsidRDefault="008423DF" w:rsidP="00C15BB6">
            <w:pPr>
              <w:spacing w:after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Berikut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merupakan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cakupan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penilaian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kinerja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menggunakan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pendekatan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C15BB6">
              <w:rPr>
                <w:i/>
                <w:color w:val="000000" w:themeColor="text1"/>
              </w:rPr>
              <w:t>Balanced Scorecard</w:t>
            </w:r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kecuali</w:t>
            </w:r>
            <w:proofErr w:type="spellEnd"/>
            <w:r>
              <w:rPr>
                <w:color w:val="000000" w:themeColor="text1"/>
              </w:rPr>
              <w:t>…</w:t>
            </w:r>
          </w:p>
          <w:p w14:paraId="371A154E" w14:textId="6294C3B7" w:rsidR="008423DF" w:rsidRDefault="008423DF" w:rsidP="00D23676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Financial</w:t>
            </w:r>
          </w:p>
          <w:p w14:paraId="0025323B" w14:textId="77777777" w:rsidR="008423DF" w:rsidRDefault="008423DF" w:rsidP="00D23676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Pelanggan</w:t>
            </w:r>
            <w:proofErr w:type="spellEnd"/>
          </w:p>
          <w:p w14:paraId="028983C2" w14:textId="0B2E6F86" w:rsidR="008423DF" w:rsidRDefault="008423DF" w:rsidP="00D23676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Learning and Growth</w:t>
            </w:r>
          </w:p>
          <w:p w14:paraId="1DEE52D9" w14:textId="77777777" w:rsidR="008423DF" w:rsidRDefault="008423DF" w:rsidP="00D23676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Process Mapping</w:t>
            </w:r>
          </w:p>
          <w:p w14:paraId="2A779385" w14:textId="51E2FDD8" w:rsidR="008423DF" w:rsidRPr="00D23676" w:rsidRDefault="008423DF" w:rsidP="00D23676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Proses </w:t>
            </w:r>
            <w:proofErr w:type="spellStart"/>
            <w:r>
              <w:rPr>
                <w:color w:val="000000" w:themeColor="text1"/>
              </w:rPr>
              <w:t>Bisnis</w:t>
            </w:r>
            <w:proofErr w:type="spellEnd"/>
            <w:r>
              <w:rPr>
                <w:color w:val="000000" w:themeColor="text1"/>
              </w:rPr>
              <w:t xml:space="preserve"> Internal</w:t>
            </w:r>
          </w:p>
        </w:tc>
        <w:tc>
          <w:tcPr>
            <w:tcW w:w="909" w:type="dxa"/>
          </w:tcPr>
          <w:p w14:paraId="48632710" w14:textId="5527F63D" w:rsidR="008423DF" w:rsidRPr="00C15BB6" w:rsidRDefault="008423DF" w:rsidP="0045417D">
            <w:pPr>
              <w:jc w:val="center"/>
              <w:rPr>
                <w:b/>
                <w:color w:val="000000" w:themeColor="text1"/>
              </w:rPr>
            </w:pPr>
            <w:r w:rsidRPr="00C15BB6">
              <w:rPr>
                <w:b/>
                <w:color w:val="000000" w:themeColor="text1"/>
              </w:rPr>
              <w:t>D</w:t>
            </w:r>
          </w:p>
        </w:tc>
      </w:tr>
      <w:tr w:rsidR="008423DF" w:rsidRPr="00960F11" w14:paraId="61DBC323" w14:textId="77777777" w:rsidTr="0045417D">
        <w:tc>
          <w:tcPr>
            <w:tcW w:w="959" w:type="dxa"/>
            <w:vMerge/>
          </w:tcPr>
          <w:p w14:paraId="56A86F16" w14:textId="5AED04EE" w:rsidR="008423DF" w:rsidRPr="00960F11" w:rsidRDefault="008423DF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5BC6723F" w14:textId="77777777" w:rsidR="008423DF" w:rsidRDefault="008423DF" w:rsidP="00355B97">
            <w:pPr>
              <w:spacing w:after="0"/>
              <w:jc w:val="both"/>
            </w:pPr>
            <w:proofErr w:type="spellStart"/>
            <w:r>
              <w:t>Sebuah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pendekatan topologi </w:t>
            </w:r>
            <w:proofErr w:type="spellStart"/>
            <w:r>
              <w:t>dimana</w:t>
            </w:r>
            <w:proofErr w:type="spellEnd"/>
            <w:r>
              <w:rPr>
                <w:lang w:val="id-ID"/>
              </w:rPr>
              <w:t xml:space="preserve"> layanan</w:t>
            </w:r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strategi operasional bisnis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pelanggan yang diambil bersama-sama </w:t>
            </w:r>
            <w:proofErr w:type="spellStart"/>
            <w:r>
              <w:t>dianggap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sebagai model </w:t>
            </w:r>
            <w:r>
              <w:t xml:space="preserve">yang </w:t>
            </w:r>
            <w:r>
              <w:rPr>
                <w:lang w:val="id-ID"/>
              </w:rPr>
              <w:t xml:space="preserve">saling berhubungan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berbagi data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memberikan layanan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pelanggan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rPr>
                <w:lang w:val="id-ID"/>
              </w:rPr>
              <w:t xml:space="preserve"> bertujuan </w:t>
            </w:r>
            <w:r>
              <w:t xml:space="preserve">agar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r>
              <w:rPr>
                <w:lang w:val="id-ID"/>
              </w:rPr>
              <w:t>melebihi harapan pelanggan</w:t>
            </w:r>
            <w:r>
              <w:t xml:space="preserve"> </w:t>
            </w:r>
            <w:proofErr w:type="spellStart"/>
            <w:r>
              <w:t>disebut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14:paraId="2529B403" w14:textId="77777777" w:rsidR="008423DF" w:rsidRPr="00355B97" w:rsidRDefault="008423DF" w:rsidP="00355B97">
            <w:pPr>
              <w:pStyle w:val="ListParagraph"/>
              <w:numPr>
                <w:ilvl w:val="0"/>
                <w:numId w:val="12"/>
              </w:numPr>
              <w:jc w:val="both"/>
              <w:rPr>
                <w:i/>
                <w:color w:val="000000" w:themeColor="text1"/>
              </w:rPr>
            </w:pPr>
            <w:r w:rsidRPr="00355B97">
              <w:rPr>
                <w:i/>
                <w:color w:val="000000" w:themeColor="text1"/>
              </w:rPr>
              <w:t>Demand Chain</w:t>
            </w:r>
          </w:p>
          <w:p w14:paraId="3D243E20" w14:textId="77777777" w:rsidR="008423DF" w:rsidRPr="00355B97" w:rsidRDefault="008423DF" w:rsidP="00355B97">
            <w:pPr>
              <w:pStyle w:val="ListParagraph"/>
              <w:numPr>
                <w:ilvl w:val="0"/>
                <w:numId w:val="12"/>
              </w:numPr>
              <w:jc w:val="both"/>
              <w:rPr>
                <w:i/>
                <w:color w:val="000000" w:themeColor="text1"/>
              </w:rPr>
            </w:pPr>
            <w:r w:rsidRPr="00355B97">
              <w:rPr>
                <w:i/>
                <w:color w:val="000000" w:themeColor="text1"/>
              </w:rPr>
              <w:lastRenderedPageBreak/>
              <w:t>E-Service</w:t>
            </w:r>
          </w:p>
          <w:p w14:paraId="32701716" w14:textId="77777777" w:rsidR="008423DF" w:rsidRPr="00355B97" w:rsidRDefault="008423DF" w:rsidP="00355B97">
            <w:pPr>
              <w:pStyle w:val="ListParagraph"/>
              <w:numPr>
                <w:ilvl w:val="0"/>
                <w:numId w:val="12"/>
              </w:numPr>
              <w:jc w:val="both"/>
              <w:rPr>
                <w:i/>
                <w:color w:val="000000" w:themeColor="text1"/>
              </w:rPr>
            </w:pPr>
            <w:r w:rsidRPr="00355B97">
              <w:rPr>
                <w:i/>
                <w:color w:val="000000" w:themeColor="text1"/>
              </w:rPr>
              <w:t>Service Value Network</w:t>
            </w:r>
          </w:p>
          <w:p w14:paraId="55F6060C" w14:textId="77777777" w:rsidR="008423DF" w:rsidRPr="00355B97" w:rsidRDefault="008423DF" w:rsidP="00355B97">
            <w:pPr>
              <w:pStyle w:val="ListParagraph"/>
              <w:numPr>
                <w:ilvl w:val="0"/>
                <w:numId w:val="12"/>
              </w:numPr>
              <w:jc w:val="both"/>
              <w:rPr>
                <w:i/>
                <w:color w:val="000000" w:themeColor="text1"/>
              </w:rPr>
            </w:pPr>
            <w:r w:rsidRPr="00355B97">
              <w:rPr>
                <w:i/>
                <w:color w:val="000000" w:themeColor="text1"/>
              </w:rPr>
              <w:t>E-Commerce</w:t>
            </w:r>
          </w:p>
          <w:p w14:paraId="16BA917C" w14:textId="36DFD77C" w:rsidR="008423DF" w:rsidRPr="00355B97" w:rsidRDefault="008423DF" w:rsidP="00355B97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 w:themeColor="text1"/>
              </w:rPr>
            </w:pPr>
            <w:r w:rsidRPr="00355B97">
              <w:rPr>
                <w:i/>
                <w:color w:val="000000" w:themeColor="text1"/>
              </w:rPr>
              <w:t>Service encounter</w:t>
            </w:r>
          </w:p>
        </w:tc>
        <w:tc>
          <w:tcPr>
            <w:tcW w:w="909" w:type="dxa"/>
          </w:tcPr>
          <w:p w14:paraId="0E6C0A82" w14:textId="5EDECCDA" w:rsidR="008423DF" w:rsidRPr="00355B97" w:rsidRDefault="008423DF" w:rsidP="0045417D">
            <w:pPr>
              <w:jc w:val="center"/>
              <w:rPr>
                <w:b/>
                <w:color w:val="000000" w:themeColor="text1"/>
              </w:rPr>
            </w:pPr>
            <w:r w:rsidRPr="00355B97">
              <w:rPr>
                <w:b/>
                <w:color w:val="000000" w:themeColor="text1"/>
              </w:rPr>
              <w:lastRenderedPageBreak/>
              <w:t>C</w:t>
            </w:r>
          </w:p>
        </w:tc>
      </w:tr>
      <w:tr w:rsidR="008423DF" w:rsidRPr="00960F11" w14:paraId="6C384F63" w14:textId="77777777" w:rsidTr="0045417D">
        <w:tc>
          <w:tcPr>
            <w:tcW w:w="959" w:type="dxa"/>
            <w:vMerge/>
          </w:tcPr>
          <w:p w14:paraId="55FE536B" w14:textId="77777777" w:rsidR="008423DF" w:rsidRPr="00960F11" w:rsidRDefault="008423DF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4C514B06" w14:textId="77777777" w:rsidR="008423DF" w:rsidRDefault="008423DF" w:rsidP="00355B97">
            <w:pPr>
              <w:spacing w:after="0"/>
              <w:jc w:val="both"/>
            </w:pPr>
            <w:proofErr w:type="spellStart"/>
            <w:r>
              <w:t>Berikut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yang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dimensi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service value network </w:t>
            </w:r>
            <w:proofErr w:type="spellStart"/>
            <w:r>
              <w:t>adalah</w:t>
            </w:r>
            <w:proofErr w:type="spellEnd"/>
            <w:r>
              <w:t>…</w:t>
            </w:r>
          </w:p>
          <w:p w14:paraId="2E1CCE0F" w14:textId="76107C6E" w:rsidR="008423DF" w:rsidRDefault="008423DF" w:rsidP="008423DF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</w:pPr>
            <w:r>
              <w:t xml:space="preserve">Competitive Environment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Dimensi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</w:p>
          <w:p w14:paraId="6262ABB3" w14:textId="77777777" w:rsidR="008423DF" w:rsidRDefault="008423DF" w:rsidP="008423DF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</w:pPr>
            <w:r w:rsidRPr="00FE6974">
              <w:rPr>
                <w:lang w:val="id-ID"/>
              </w:rPr>
              <w:t>komunikasi dan operasi</w:t>
            </w:r>
          </w:p>
          <w:p w14:paraId="0C073098" w14:textId="77777777" w:rsidR="008423DF" w:rsidRDefault="008423DF" w:rsidP="008423DF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</w:pPr>
            <w:r>
              <w:t xml:space="preserve">Virtual network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</w:p>
          <w:p w14:paraId="18EDD185" w14:textId="1FBD457C" w:rsidR="008423DF" w:rsidRDefault="008423DF" w:rsidP="008423DF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</w:pPr>
            <w:r>
              <w:t xml:space="preserve">Input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</w:p>
          <w:p w14:paraId="18D315A0" w14:textId="2CF899CE" w:rsidR="008423DF" w:rsidRDefault="008423DF" w:rsidP="008423DF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909" w:type="dxa"/>
          </w:tcPr>
          <w:p w14:paraId="74F16839" w14:textId="71828ADC" w:rsidR="008423DF" w:rsidRPr="00355B97" w:rsidRDefault="008423DF" w:rsidP="0045417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  <w:tr w:rsidR="00583576" w:rsidRPr="00960F11" w14:paraId="412B0D94" w14:textId="77777777" w:rsidTr="00B54EED">
        <w:tc>
          <w:tcPr>
            <w:tcW w:w="959" w:type="dxa"/>
            <w:vMerge w:val="restart"/>
            <w:vAlign w:val="center"/>
          </w:tcPr>
          <w:p w14:paraId="46DA1278" w14:textId="768B935C" w:rsidR="00583576" w:rsidRPr="00960F11" w:rsidRDefault="00583576" w:rsidP="00B54EED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960F11">
              <w:rPr>
                <w:color w:val="000000" w:themeColor="text1"/>
                <w:sz w:val="96"/>
                <w:szCs w:val="96"/>
              </w:rPr>
              <w:t>3</w:t>
            </w:r>
          </w:p>
        </w:tc>
        <w:tc>
          <w:tcPr>
            <w:tcW w:w="7811" w:type="dxa"/>
          </w:tcPr>
          <w:p w14:paraId="77C9125D" w14:textId="77777777" w:rsidR="00583576" w:rsidRDefault="00583576" w:rsidP="001A34D7">
            <w:pPr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CD325C">
              <w:rPr>
                <w:color w:val="000000" w:themeColor="text1"/>
              </w:rPr>
              <w:t xml:space="preserve">roses transfer data yang </w:t>
            </w:r>
            <w:proofErr w:type="spellStart"/>
            <w:r w:rsidRPr="00CD325C">
              <w:rPr>
                <w:color w:val="000000" w:themeColor="text1"/>
              </w:rPr>
              <w:t>terstruktur</w:t>
            </w:r>
            <w:proofErr w:type="spellEnd"/>
            <w:r w:rsidRPr="00CD325C">
              <w:rPr>
                <w:color w:val="000000" w:themeColor="text1"/>
              </w:rPr>
              <w:t xml:space="preserve">, </w:t>
            </w:r>
            <w:proofErr w:type="spellStart"/>
            <w:r w:rsidRPr="00CD325C">
              <w:rPr>
                <w:color w:val="000000" w:themeColor="text1"/>
              </w:rPr>
              <w:t>dalam</w:t>
            </w:r>
            <w:proofErr w:type="spellEnd"/>
            <w:r w:rsidRPr="00CD325C">
              <w:rPr>
                <w:color w:val="000000" w:themeColor="text1"/>
              </w:rPr>
              <w:t xml:space="preserve"> format </w:t>
            </w:r>
            <w:proofErr w:type="spellStart"/>
            <w:r w:rsidRPr="00CD325C">
              <w:rPr>
                <w:color w:val="000000" w:themeColor="text1"/>
              </w:rPr>
              <w:t>standar</w:t>
            </w:r>
            <w:proofErr w:type="spellEnd"/>
            <w:r w:rsidRPr="00CD325C">
              <w:rPr>
                <w:color w:val="000000" w:themeColor="text1"/>
              </w:rPr>
              <w:t xml:space="preserve"> yang </w:t>
            </w:r>
            <w:proofErr w:type="spellStart"/>
            <w:r w:rsidRPr="00CD325C">
              <w:rPr>
                <w:color w:val="000000" w:themeColor="text1"/>
              </w:rPr>
              <w:t>disetujui</w:t>
            </w:r>
            <w:proofErr w:type="spellEnd"/>
            <w:r w:rsidRPr="00CD325C">
              <w:rPr>
                <w:color w:val="000000" w:themeColor="text1"/>
              </w:rPr>
              <w:t xml:space="preserve">, </w:t>
            </w:r>
            <w:proofErr w:type="spellStart"/>
            <w:r w:rsidRPr="00CD325C">
              <w:rPr>
                <w:color w:val="000000" w:themeColor="text1"/>
              </w:rPr>
              <w:t>dari</w:t>
            </w:r>
            <w:proofErr w:type="spellEnd"/>
            <w:r w:rsidRPr="00CD325C">
              <w:rPr>
                <w:color w:val="000000" w:themeColor="text1"/>
              </w:rPr>
              <w:t xml:space="preserve"> </w:t>
            </w:r>
            <w:proofErr w:type="spellStart"/>
            <w:r w:rsidRPr="00CD325C">
              <w:rPr>
                <w:color w:val="000000" w:themeColor="text1"/>
              </w:rPr>
              <w:t>satu</w:t>
            </w:r>
            <w:proofErr w:type="spellEnd"/>
            <w:r w:rsidRPr="00CD325C">
              <w:rPr>
                <w:color w:val="000000" w:themeColor="text1"/>
              </w:rPr>
              <w:t xml:space="preserve"> </w:t>
            </w:r>
            <w:proofErr w:type="spellStart"/>
            <w:r w:rsidRPr="00CD325C">
              <w:rPr>
                <w:color w:val="000000" w:themeColor="text1"/>
              </w:rPr>
              <w:t>sistem</w:t>
            </w:r>
            <w:proofErr w:type="spellEnd"/>
            <w:r w:rsidRPr="00CD325C">
              <w:rPr>
                <w:color w:val="000000" w:themeColor="text1"/>
              </w:rPr>
              <w:t xml:space="preserve"> </w:t>
            </w:r>
            <w:proofErr w:type="spellStart"/>
            <w:r w:rsidRPr="00CD325C">
              <w:rPr>
                <w:color w:val="000000" w:themeColor="text1"/>
              </w:rPr>
              <w:t>komputer</w:t>
            </w:r>
            <w:proofErr w:type="spellEnd"/>
            <w:r w:rsidRPr="00CD325C">
              <w:rPr>
                <w:color w:val="000000" w:themeColor="text1"/>
              </w:rPr>
              <w:t xml:space="preserve"> </w:t>
            </w:r>
            <w:proofErr w:type="spellStart"/>
            <w:r w:rsidRPr="00CD325C">
              <w:rPr>
                <w:color w:val="000000" w:themeColor="text1"/>
              </w:rPr>
              <w:t>ke</w:t>
            </w:r>
            <w:proofErr w:type="spellEnd"/>
            <w:r w:rsidRPr="00CD325C">
              <w:rPr>
                <w:color w:val="000000" w:themeColor="text1"/>
              </w:rPr>
              <w:t xml:space="preserve"> </w:t>
            </w:r>
            <w:proofErr w:type="spellStart"/>
            <w:r w:rsidRPr="00CD325C">
              <w:rPr>
                <w:color w:val="000000" w:themeColor="text1"/>
              </w:rPr>
              <w:t>sistem</w:t>
            </w:r>
            <w:proofErr w:type="spellEnd"/>
            <w:r w:rsidRPr="00CD325C">
              <w:rPr>
                <w:color w:val="000000" w:themeColor="text1"/>
              </w:rPr>
              <w:t xml:space="preserve"> </w:t>
            </w:r>
            <w:proofErr w:type="spellStart"/>
            <w:r w:rsidRPr="00CD325C">
              <w:rPr>
                <w:color w:val="000000" w:themeColor="text1"/>
              </w:rPr>
              <w:t>komputer</w:t>
            </w:r>
            <w:proofErr w:type="spellEnd"/>
            <w:r w:rsidRPr="00CD325C">
              <w:rPr>
                <w:color w:val="000000" w:themeColor="text1"/>
              </w:rPr>
              <w:t xml:space="preserve"> </w:t>
            </w:r>
            <w:proofErr w:type="spellStart"/>
            <w:r w:rsidRPr="00CD325C">
              <w:rPr>
                <w:color w:val="000000" w:themeColor="text1"/>
              </w:rPr>
              <w:t>l</w:t>
            </w:r>
            <w:r>
              <w:rPr>
                <w:color w:val="000000" w:themeColor="text1"/>
              </w:rPr>
              <w:t>ainnya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dalam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bentuk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elektronik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merupakan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pengertian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dari</w:t>
            </w:r>
            <w:proofErr w:type="spellEnd"/>
            <w:r>
              <w:rPr>
                <w:color w:val="000000" w:themeColor="text1"/>
              </w:rPr>
              <w:t>…</w:t>
            </w:r>
          </w:p>
          <w:p w14:paraId="12182226" w14:textId="77777777" w:rsidR="00583576" w:rsidRPr="002F1615" w:rsidRDefault="00583576" w:rsidP="00CD325C">
            <w:pPr>
              <w:pStyle w:val="ListParagraph"/>
              <w:numPr>
                <w:ilvl w:val="0"/>
                <w:numId w:val="14"/>
              </w:numPr>
              <w:rPr>
                <w:i/>
                <w:color w:val="000000" w:themeColor="text1"/>
              </w:rPr>
            </w:pPr>
            <w:r w:rsidRPr="002F1615">
              <w:rPr>
                <w:i/>
                <w:color w:val="000000" w:themeColor="text1"/>
              </w:rPr>
              <w:t>E-Transfer</w:t>
            </w:r>
          </w:p>
          <w:p w14:paraId="3883A930" w14:textId="101C7203" w:rsidR="00583576" w:rsidRDefault="00583576" w:rsidP="00CD325C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i/>
                <w:iCs/>
              </w:rPr>
              <w:t>Electronic Document Interchange</w:t>
            </w:r>
          </w:p>
          <w:p w14:paraId="2E4E9CEE" w14:textId="77777777" w:rsidR="00583576" w:rsidRPr="00CD325C" w:rsidRDefault="00583576" w:rsidP="00CD325C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i/>
                <w:iCs/>
              </w:rPr>
              <w:t>Electronic Data Interchange</w:t>
            </w:r>
          </w:p>
          <w:p w14:paraId="18E72703" w14:textId="77777777" w:rsidR="00583576" w:rsidRPr="00CD325C" w:rsidRDefault="00583576" w:rsidP="00CD325C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i/>
                <w:iCs/>
              </w:rPr>
              <w:t>E-SCM</w:t>
            </w:r>
          </w:p>
          <w:p w14:paraId="19EC3A6B" w14:textId="6357FBC6" w:rsidR="00583576" w:rsidRPr="00CD325C" w:rsidRDefault="00583576" w:rsidP="00583576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0000" w:themeColor="text1"/>
              </w:rPr>
            </w:pPr>
            <w:r w:rsidRPr="00CD325C">
              <w:rPr>
                <w:iCs/>
              </w:rPr>
              <w:t xml:space="preserve">b  </w:t>
            </w:r>
            <w:proofErr w:type="spellStart"/>
            <w:r w:rsidRPr="00CD325C">
              <w:rPr>
                <w:iCs/>
              </w:rPr>
              <w:t>dan</w:t>
            </w:r>
            <w:proofErr w:type="spellEnd"/>
            <w:r w:rsidRPr="00CD325C">
              <w:rPr>
                <w:iCs/>
              </w:rPr>
              <w:t xml:space="preserve"> c </w:t>
            </w:r>
            <w:proofErr w:type="spellStart"/>
            <w:r w:rsidRPr="00CD325C">
              <w:rPr>
                <w:iCs/>
              </w:rPr>
              <w:t>benar</w:t>
            </w:r>
            <w:proofErr w:type="spellEnd"/>
          </w:p>
        </w:tc>
        <w:tc>
          <w:tcPr>
            <w:tcW w:w="909" w:type="dxa"/>
          </w:tcPr>
          <w:p w14:paraId="1689D7DE" w14:textId="06E82B43" w:rsidR="00583576" w:rsidRPr="00960F11" w:rsidRDefault="00583576" w:rsidP="004541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</w:tr>
      <w:tr w:rsidR="00583576" w:rsidRPr="00960F11" w14:paraId="32B28A85" w14:textId="77777777" w:rsidTr="00583576">
        <w:trPr>
          <w:trHeight w:val="3066"/>
        </w:trPr>
        <w:tc>
          <w:tcPr>
            <w:tcW w:w="959" w:type="dxa"/>
            <w:vMerge/>
          </w:tcPr>
          <w:p w14:paraId="2BB4CDDE" w14:textId="76D05BAE" w:rsidR="00583576" w:rsidRPr="00960F11" w:rsidRDefault="00583576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1F001788" w14:textId="77DC5259" w:rsidR="00583576" w:rsidRDefault="00583576" w:rsidP="00583576">
            <w:pPr>
              <w:spacing w:after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J</w:t>
            </w:r>
            <w:r w:rsidRPr="00261EDE">
              <w:rPr>
                <w:color w:val="000000" w:themeColor="text1"/>
              </w:rPr>
              <w:t>enis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bisnis</w:t>
            </w:r>
            <w:proofErr w:type="spellEnd"/>
            <w:r w:rsidRPr="00261EDE">
              <w:rPr>
                <w:color w:val="000000" w:themeColor="text1"/>
              </w:rPr>
              <w:t xml:space="preserve"> yang </w:t>
            </w:r>
            <w:proofErr w:type="spellStart"/>
            <w:r w:rsidRPr="00261EDE">
              <w:rPr>
                <w:color w:val="000000" w:themeColor="text1"/>
              </w:rPr>
              <w:t>dilakukan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antara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pelaku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bisnis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dengan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konsumen</w:t>
            </w:r>
            <w:proofErr w:type="spellEnd"/>
            <w:r w:rsidRPr="00261EDE">
              <w:rPr>
                <w:color w:val="000000" w:themeColor="text1"/>
              </w:rPr>
              <w:t xml:space="preserve">, </w:t>
            </w:r>
            <w:proofErr w:type="spellStart"/>
            <w:r w:rsidRPr="00261EDE">
              <w:rPr>
                <w:color w:val="000000" w:themeColor="text1"/>
              </w:rPr>
              <w:t>seperti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antara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produsen</w:t>
            </w:r>
            <w:proofErr w:type="spellEnd"/>
            <w:r w:rsidRPr="00261EDE">
              <w:rPr>
                <w:color w:val="000000" w:themeColor="text1"/>
              </w:rPr>
              <w:t xml:space="preserve"> yang </w:t>
            </w:r>
            <w:proofErr w:type="spellStart"/>
            <w:r w:rsidRPr="00261EDE">
              <w:rPr>
                <w:color w:val="000000" w:themeColor="text1"/>
              </w:rPr>
              <w:t>menjual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dan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menawarkan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produknya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ke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kon</w:t>
            </w:r>
            <w:r>
              <w:rPr>
                <w:color w:val="000000" w:themeColor="text1"/>
              </w:rPr>
              <w:t>sumen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umum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secara</w:t>
            </w:r>
            <w:proofErr w:type="spellEnd"/>
            <w:r>
              <w:rPr>
                <w:color w:val="000000" w:themeColor="text1"/>
              </w:rPr>
              <w:t xml:space="preserve"> online. </w:t>
            </w:r>
            <w:proofErr w:type="spellStart"/>
            <w:r>
              <w:rPr>
                <w:color w:val="000000" w:themeColor="text1"/>
              </w:rPr>
              <w:t>Selain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itu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pihak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produsen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akan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melakukan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bisnis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dengan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menjual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dan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memasarkan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produknya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ke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konsumen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tanpa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adanya</w:t>
            </w:r>
            <w:proofErr w:type="spellEnd"/>
            <w:r w:rsidRPr="00261EDE">
              <w:rPr>
                <w:color w:val="000000" w:themeColor="text1"/>
              </w:rPr>
              <w:t xml:space="preserve"> feedback </w:t>
            </w:r>
            <w:proofErr w:type="spellStart"/>
            <w:r w:rsidRPr="00261EDE">
              <w:rPr>
                <w:color w:val="000000" w:themeColor="text1"/>
              </w:rPr>
              <w:t>dari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konsumen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untuk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melakukan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bisnis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kembali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kepada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pihak</w:t>
            </w:r>
            <w:proofErr w:type="spellEnd"/>
            <w:r w:rsidRPr="00261EDE">
              <w:rPr>
                <w:color w:val="000000" w:themeColor="text1"/>
              </w:rPr>
              <w:t xml:space="preserve"> </w:t>
            </w:r>
            <w:proofErr w:type="spellStart"/>
            <w:r w:rsidRPr="00261EDE">
              <w:rPr>
                <w:color w:val="000000" w:themeColor="text1"/>
              </w:rPr>
              <w:t>produsen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merupakan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karakteristik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dari</w:t>
            </w:r>
            <w:proofErr w:type="spellEnd"/>
            <w:r>
              <w:rPr>
                <w:color w:val="000000" w:themeColor="text1"/>
              </w:rPr>
              <w:t>….</w:t>
            </w:r>
          </w:p>
          <w:p w14:paraId="749ED013" w14:textId="4997CA93" w:rsidR="00583576" w:rsidRDefault="00583576" w:rsidP="00333BDC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B2B (Business to Business)</w:t>
            </w:r>
          </w:p>
          <w:p w14:paraId="73CCE2B5" w14:textId="37A0BA00" w:rsidR="00583576" w:rsidRDefault="00583576" w:rsidP="00333BDC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B2C (Business to Customer)</w:t>
            </w:r>
          </w:p>
          <w:p w14:paraId="5A50052F" w14:textId="77777777" w:rsidR="00583576" w:rsidRDefault="00583576" w:rsidP="00333BDC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Customer Relationship</w:t>
            </w:r>
          </w:p>
          <w:p w14:paraId="4AE3C8CB" w14:textId="77777777" w:rsidR="00583576" w:rsidRDefault="00583576" w:rsidP="00333BDC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MRP</w:t>
            </w:r>
          </w:p>
          <w:p w14:paraId="524A9517" w14:textId="2AABD9BB" w:rsidR="00583576" w:rsidRPr="00583576" w:rsidRDefault="00583576" w:rsidP="00583576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CRP</w:t>
            </w:r>
          </w:p>
        </w:tc>
        <w:tc>
          <w:tcPr>
            <w:tcW w:w="909" w:type="dxa"/>
          </w:tcPr>
          <w:p w14:paraId="12466C39" w14:textId="22DD1306" w:rsidR="00583576" w:rsidRPr="00583576" w:rsidRDefault="00583576" w:rsidP="0045417D">
            <w:pPr>
              <w:jc w:val="center"/>
              <w:rPr>
                <w:b/>
                <w:color w:val="000000" w:themeColor="text1"/>
              </w:rPr>
            </w:pPr>
            <w:r w:rsidRPr="00583576">
              <w:rPr>
                <w:b/>
                <w:color w:val="000000" w:themeColor="text1"/>
              </w:rPr>
              <w:t>B</w:t>
            </w:r>
          </w:p>
        </w:tc>
      </w:tr>
      <w:tr w:rsidR="00583576" w:rsidRPr="00960F11" w14:paraId="3745F3A7" w14:textId="77777777" w:rsidTr="0045417D">
        <w:tc>
          <w:tcPr>
            <w:tcW w:w="959" w:type="dxa"/>
            <w:vMerge/>
          </w:tcPr>
          <w:p w14:paraId="06D945C6" w14:textId="77777777" w:rsidR="00583576" w:rsidRPr="00960F11" w:rsidRDefault="00583576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4328410F" w14:textId="77777777" w:rsidR="00583576" w:rsidRDefault="00583576" w:rsidP="00583576">
            <w:pPr>
              <w:spacing w:after="0"/>
              <w:jc w:val="both"/>
            </w:pPr>
            <w:proofErr w:type="spellStart"/>
            <w:r>
              <w:t>Transaksi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yang </w:t>
            </w:r>
            <w:proofErr w:type="spellStart"/>
            <w:r>
              <w:t>menggunakan</w:t>
            </w:r>
            <w:proofErr w:type="spellEnd"/>
            <w:r>
              <w:t xml:space="preserve"> EDI </w:t>
            </w:r>
            <w:proofErr w:type="spellStart"/>
            <w:r>
              <w:t>dan</w:t>
            </w:r>
            <w:proofErr w:type="spellEnd"/>
            <w:r>
              <w:t xml:space="preserve"> email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pengiriman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proposal </w:t>
            </w:r>
            <w:proofErr w:type="spellStart"/>
            <w:r>
              <w:t>bisnis</w:t>
            </w:r>
            <w:proofErr w:type="spellEnd"/>
            <w:r>
              <w:t xml:space="preserve">,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pembelian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, </w:t>
            </w:r>
            <w:proofErr w:type="spellStart"/>
            <w:r>
              <w:t>informasi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konsultasi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>…..</w:t>
            </w:r>
          </w:p>
          <w:p w14:paraId="3BC16551" w14:textId="77777777" w:rsidR="00583576" w:rsidRPr="001A34D7" w:rsidRDefault="00583576" w:rsidP="00583576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color w:val="000000" w:themeColor="text1"/>
              </w:rPr>
            </w:pPr>
            <w:r w:rsidRPr="001A34D7">
              <w:rPr>
                <w:i/>
                <w:color w:val="000000" w:themeColor="text1"/>
              </w:rPr>
              <w:t>B2B (Business to Business)</w:t>
            </w:r>
          </w:p>
          <w:p w14:paraId="0558A727" w14:textId="77777777" w:rsidR="00583576" w:rsidRPr="001A34D7" w:rsidRDefault="00583576" w:rsidP="00583576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color w:val="000000" w:themeColor="text1"/>
              </w:rPr>
            </w:pPr>
            <w:r w:rsidRPr="001A34D7">
              <w:rPr>
                <w:i/>
                <w:color w:val="000000" w:themeColor="text1"/>
              </w:rPr>
              <w:t>B2C (Business to Customer)</w:t>
            </w:r>
          </w:p>
          <w:p w14:paraId="351124A9" w14:textId="77777777" w:rsidR="00583576" w:rsidRPr="001A34D7" w:rsidRDefault="00583576" w:rsidP="00583576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color w:val="000000" w:themeColor="text1"/>
              </w:rPr>
            </w:pPr>
            <w:r w:rsidRPr="001A34D7">
              <w:rPr>
                <w:i/>
                <w:color w:val="000000" w:themeColor="text1"/>
              </w:rPr>
              <w:t>Customer Relationship</w:t>
            </w:r>
          </w:p>
          <w:p w14:paraId="6DB848A6" w14:textId="77777777" w:rsidR="00583576" w:rsidRDefault="00583576" w:rsidP="00583576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MRP</w:t>
            </w:r>
          </w:p>
          <w:p w14:paraId="5856676A" w14:textId="0E43FF1C" w:rsidR="00583576" w:rsidRPr="00583576" w:rsidRDefault="00583576" w:rsidP="00333BDC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CRP</w:t>
            </w:r>
          </w:p>
        </w:tc>
        <w:tc>
          <w:tcPr>
            <w:tcW w:w="909" w:type="dxa"/>
          </w:tcPr>
          <w:p w14:paraId="05CA26FA" w14:textId="39FA681B" w:rsidR="00583576" w:rsidRPr="00583576" w:rsidRDefault="00583576" w:rsidP="0045417D">
            <w:pPr>
              <w:jc w:val="center"/>
              <w:rPr>
                <w:b/>
                <w:color w:val="000000" w:themeColor="text1"/>
              </w:rPr>
            </w:pPr>
            <w:r w:rsidRPr="00583576">
              <w:rPr>
                <w:b/>
                <w:color w:val="000000" w:themeColor="text1"/>
              </w:rPr>
              <w:t>A</w:t>
            </w:r>
          </w:p>
        </w:tc>
      </w:tr>
      <w:tr w:rsidR="00583576" w:rsidRPr="00960F11" w14:paraId="12BF3C27" w14:textId="77777777" w:rsidTr="0045417D">
        <w:tc>
          <w:tcPr>
            <w:tcW w:w="959" w:type="dxa"/>
            <w:vMerge/>
          </w:tcPr>
          <w:p w14:paraId="5FBD67E7" w14:textId="77777777" w:rsidR="00583576" w:rsidRPr="00960F11" w:rsidRDefault="00583576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7DC9E864" w14:textId="2B0EB31D" w:rsidR="00583576" w:rsidRDefault="00583576" w:rsidP="00583576">
            <w:pPr>
              <w:spacing w:after="0"/>
              <w:jc w:val="both"/>
            </w:pPr>
            <w:proofErr w:type="spellStart"/>
            <w:r>
              <w:t>Komponen</w:t>
            </w:r>
            <w:proofErr w:type="spellEnd"/>
            <w:r>
              <w:t xml:space="preserve"> </w:t>
            </w:r>
            <w:proofErr w:type="spellStart"/>
            <w:r>
              <w:t>rantai</w:t>
            </w:r>
            <w:proofErr w:type="spellEnd"/>
            <w:r>
              <w:t xml:space="preserve"> </w:t>
            </w:r>
            <w:proofErr w:type="spellStart"/>
            <w:r>
              <w:t>pasok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E-SCM </w:t>
            </w:r>
            <w:proofErr w:type="spellStart"/>
            <w:r>
              <w:t>dan</w:t>
            </w:r>
            <w:proofErr w:type="spellEnd"/>
            <w:r>
              <w:t xml:space="preserve"> E-Commerce </w:t>
            </w:r>
            <w:proofErr w:type="spellStart"/>
            <w:r>
              <w:t>diantaranya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>…</w:t>
            </w:r>
          </w:p>
          <w:p w14:paraId="55A90543" w14:textId="1C40E74B" w:rsidR="00583576" w:rsidRDefault="00583576" w:rsidP="00583576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</w:pPr>
            <w:proofErr w:type="spellStart"/>
            <w:r>
              <w:t>Pelanggan</w:t>
            </w:r>
            <w:proofErr w:type="spellEnd"/>
          </w:p>
          <w:p w14:paraId="064074A3" w14:textId="77777777" w:rsidR="00583576" w:rsidRDefault="00583576" w:rsidP="00583576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</w:pPr>
            <w:r>
              <w:t>Supplier</w:t>
            </w:r>
          </w:p>
          <w:p w14:paraId="053B651F" w14:textId="77777777" w:rsidR="00583576" w:rsidRDefault="00583576" w:rsidP="00583576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</w:pPr>
            <w:r>
              <w:t>Bank</w:t>
            </w:r>
          </w:p>
          <w:p w14:paraId="556E55AC" w14:textId="77777777" w:rsidR="00583576" w:rsidRDefault="00583576" w:rsidP="00583576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</w:pPr>
            <w:r>
              <w:lastRenderedPageBreak/>
              <w:t>Delivery</w:t>
            </w:r>
          </w:p>
          <w:p w14:paraId="004801A2" w14:textId="33E22D8E" w:rsidR="00583576" w:rsidRDefault="00583576" w:rsidP="00583576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909" w:type="dxa"/>
          </w:tcPr>
          <w:p w14:paraId="657348DD" w14:textId="2625B8F7" w:rsidR="00583576" w:rsidRPr="00583576" w:rsidRDefault="00583576" w:rsidP="0045417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E</w:t>
            </w:r>
          </w:p>
        </w:tc>
      </w:tr>
      <w:tr w:rsidR="00583576" w:rsidRPr="00960F11" w14:paraId="06FE6EEE" w14:textId="77777777" w:rsidTr="0045417D">
        <w:tc>
          <w:tcPr>
            <w:tcW w:w="959" w:type="dxa"/>
            <w:vMerge/>
          </w:tcPr>
          <w:p w14:paraId="108133C3" w14:textId="31A07EC2" w:rsidR="00583576" w:rsidRPr="00960F11" w:rsidRDefault="00583576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70E5590A" w14:textId="77777777" w:rsidR="00583576" w:rsidRDefault="00DF3B05" w:rsidP="00583576">
            <w:pPr>
              <w:spacing w:after="0"/>
              <w:jc w:val="both"/>
            </w:pPr>
            <w:proofErr w:type="spellStart"/>
            <w:r>
              <w:t>Beberapa</w:t>
            </w:r>
            <w:proofErr w:type="spellEnd"/>
            <w:r>
              <w:t xml:space="preserve"> software </w:t>
            </w:r>
            <w:proofErr w:type="spellStart"/>
            <w:r w:rsidR="008C321B">
              <w:t>dan</w:t>
            </w:r>
            <w:proofErr w:type="spellEnd"/>
            <w:r w:rsidR="008C321B">
              <w:t xml:space="preserve"> </w:t>
            </w:r>
            <w:proofErr w:type="spellStart"/>
            <w:r w:rsidR="008C321B">
              <w:t>aplikasi</w:t>
            </w:r>
            <w:proofErr w:type="spellEnd"/>
            <w:r w:rsidR="008C321B">
              <w:t xml:space="preserve"> </w:t>
            </w:r>
            <w:proofErr w:type="spellStart"/>
            <w:r w:rsidR="008C321B">
              <w:t>utama</w:t>
            </w:r>
            <w:proofErr w:type="spellEnd"/>
            <w:r w:rsidR="008C321B">
              <w:t xml:space="preserve"> </w:t>
            </w:r>
            <w:r>
              <w:t xml:space="preserve">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 w:rsidR="008C321B">
              <w:t>dalam</w:t>
            </w:r>
            <w:proofErr w:type="spellEnd"/>
            <w:r w:rsidR="008C321B">
              <w:t xml:space="preserve"> e-Commerce application </w:t>
            </w:r>
            <w:proofErr w:type="spellStart"/>
            <w:r w:rsidR="008C321B">
              <w:t>diantaranya</w:t>
            </w:r>
            <w:proofErr w:type="spellEnd"/>
            <w:r w:rsidR="008C321B">
              <w:t xml:space="preserve">, </w:t>
            </w:r>
            <w:proofErr w:type="spellStart"/>
            <w:r w:rsidR="008C321B">
              <w:t>kecuali</w:t>
            </w:r>
            <w:proofErr w:type="spellEnd"/>
            <w:r w:rsidR="008C321B">
              <w:t>…</w:t>
            </w:r>
          </w:p>
          <w:p w14:paraId="437E45DD" w14:textId="77777777" w:rsidR="008C321B" w:rsidRDefault="008C321B" w:rsidP="008C321B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</w:pPr>
            <w:r>
              <w:t>CORBA</w:t>
            </w:r>
          </w:p>
          <w:p w14:paraId="024D63E9" w14:textId="77777777" w:rsidR="008C321B" w:rsidRDefault="008C321B" w:rsidP="008C321B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</w:pPr>
            <w:r>
              <w:t>DCOM</w:t>
            </w:r>
          </w:p>
          <w:p w14:paraId="7D23E9AD" w14:textId="77777777" w:rsidR="008C321B" w:rsidRDefault="008C321B" w:rsidP="008C321B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</w:pPr>
            <w:r>
              <w:t>Java Virtual Machine</w:t>
            </w:r>
          </w:p>
          <w:p w14:paraId="5B5E2578" w14:textId="77777777" w:rsidR="008C321B" w:rsidRPr="008C321B" w:rsidRDefault="008C321B" w:rsidP="008C321B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</w:pPr>
            <w:r w:rsidRPr="002E548C">
              <w:rPr>
                <w:i/>
                <w:lang w:val="id-ID"/>
              </w:rPr>
              <w:t>Distributed Component Object Model</w:t>
            </w:r>
          </w:p>
          <w:p w14:paraId="47AB787C" w14:textId="45D05C89" w:rsidR="008C321B" w:rsidRPr="008C321B" w:rsidRDefault="008C321B" w:rsidP="008C321B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</w:pPr>
            <w:r w:rsidRPr="008C321B">
              <w:t>CRM</w:t>
            </w:r>
          </w:p>
        </w:tc>
        <w:tc>
          <w:tcPr>
            <w:tcW w:w="909" w:type="dxa"/>
          </w:tcPr>
          <w:p w14:paraId="183A132D" w14:textId="657ADBD8" w:rsidR="00583576" w:rsidRPr="00583576" w:rsidRDefault="008C321B" w:rsidP="0045417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  <w:tr w:rsidR="00583576" w:rsidRPr="00960F11" w14:paraId="1DC6D809" w14:textId="77777777" w:rsidTr="0045417D">
        <w:tc>
          <w:tcPr>
            <w:tcW w:w="959" w:type="dxa"/>
            <w:vMerge/>
          </w:tcPr>
          <w:p w14:paraId="1AEFE5D1" w14:textId="6DFE8B4D" w:rsidR="00583576" w:rsidRPr="00960F11" w:rsidRDefault="00583576" w:rsidP="004541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11" w:type="dxa"/>
          </w:tcPr>
          <w:p w14:paraId="0B74784C" w14:textId="77777777" w:rsidR="00583576" w:rsidRDefault="009F2252" w:rsidP="00583576">
            <w:pPr>
              <w:spacing w:after="0"/>
              <w:jc w:val="both"/>
            </w:pPr>
            <w:proofErr w:type="spellStart"/>
            <w:r>
              <w:t>Berikut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yang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variabel</w:t>
            </w:r>
            <w:proofErr w:type="spellEnd"/>
            <w:r>
              <w:t xml:space="preserve"> </w:t>
            </w:r>
            <w:proofErr w:type="spellStart"/>
            <w:r>
              <w:t>kritis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penentuan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E-SCM </w:t>
            </w:r>
            <w:proofErr w:type="spellStart"/>
            <w:r>
              <w:t>adalah</w:t>
            </w:r>
            <w:proofErr w:type="spellEnd"/>
            <w:r>
              <w:t>….</w:t>
            </w:r>
          </w:p>
          <w:p w14:paraId="7C0048F1" w14:textId="0DD2BB42" w:rsidR="009F2252" w:rsidRDefault="009F2252" w:rsidP="009F225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</w:pPr>
            <w:r>
              <w:t>Variety (</w:t>
            </w:r>
            <w:proofErr w:type="spellStart"/>
            <w:r>
              <w:t>Keragaman</w:t>
            </w:r>
            <w:proofErr w:type="spellEnd"/>
            <w:r>
              <w:t>)</w:t>
            </w:r>
          </w:p>
          <w:p w14:paraId="458F0378" w14:textId="77777777" w:rsidR="009F2252" w:rsidRDefault="009F2252" w:rsidP="009F225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</w:pPr>
            <w:r>
              <w:t>Velocity (</w:t>
            </w:r>
            <w:proofErr w:type="spellStart"/>
            <w:r>
              <w:t>Kecepatan</w:t>
            </w:r>
            <w:proofErr w:type="spellEnd"/>
            <w:r>
              <w:t>)</w:t>
            </w:r>
          </w:p>
          <w:p w14:paraId="4A369319" w14:textId="77777777" w:rsidR="009F2252" w:rsidRDefault="009F2252" w:rsidP="009F225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</w:pPr>
            <w:r>
              <w:t>Variability (</w:t>
            </w:r>
            <w:proofErr w:type="spellStart"/>
            <w:r>
              <w:t>Variabilitas</w:t>
            </w:r>
            <w:proofErr w:type="spellEnd"/>
            <w:r>
              <w:t>)</w:t>
            </w:r>
          </w:p>
          <w:p w14:paraId="25BFD489" w14:textId="77777777" w:rsidR="009F2252" w:rsidRDefault="009F2252" w:rsidP="009F225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</w:pPr>
            <w:r>
              <w:t>Visibility (</w:t>
            </w:r>
            <w:proofErr w:type="spellStart"/>
            <w:r>
              <w:t>Visibilitas</w:t>
            </w:r>
            <w:proofErr w:type="spellEnd"/>
            <w:r>
              <w:t>)</w:t>
            </w:r>
          </w:p>
          <w:p w14:paraId="00503DC0" w14:textId="4B4945EA" w:rsidR="009F2252" w:rsidRDefault="009F2252" w:rsidP="009F225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909" w:type="dxa"/>
          </w:tcPr>
          <w:p w14:paraId="215D926B" w14:textId="550BFA0C" w:rsidR="00583576" w:rsidRPr="00583576" w:rsidRDefault="009F2252" w:rsidP="0045417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</w:tbl>
    <w:p w14:paraId="448A505C" w14:textId="0E37A533" w:rsidR="002E1416" w:rsidRPr="00960F11" w:rsidRDefault="002E1416" w:rsidP="002E1416">
      <w:pPr>
        <w:spacing w:after="0" w:line="240" w:lineRule="auto"/>
        <w:rPr>
          <w:color w:val="000000" w:themeColor="text1"/>
        </w:rPr>
      </w:pPr>
    </w:p>
    <w:p w14:paraId="0939BD01" w14:textId="77777777" w:rsidR="003B08B4" w:rsidRPr="00960F11" w:rsidRDefault="003B08B4">
      <w:pPr>
        <w:rPr>
          <w:color w:val="000000" w:themeColor="text1"/>
        </w:rPr>
      </w:pPr>
    </w:p>
    <w:sectPr w:rsidR="003B08B4" w:rsidRPr="00960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E864E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8B6"/>
    <w:multiLevelType w:val="hybridMultilevel"/>
    <w:tmpl w:val="9488947E"/>
    <w:lvl w:ilvl="0" w:tplc="1652A542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57422"/>
    <w:multiLevelType w:val="hybridMultilevel"/>
    <w:tmpl w:val="590A2D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C17DE"/>
    <w:multiLevelType w:val="hybridMultilevel"/>
    <w:tmpl w:val="EA0679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B2E8C"/>
    <w:multiLevelType w:val="hybridMultilevel"/>
    <w:tmpl w:val="9E1885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4158F"/>
    <w:multiLevelType w:val="hybridMultilevel"/>
    <w:tmpl w:val="7E8C4CA0"/>
    <w:lvl w:ilvl="0" w:tplc="0920566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57C25"/>
    <w:multiLevelType w:val="hybridMultilevel"/>
    <w:tmpl w:val="4E5A5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5259D"/>
    <w:multiLevelType w:val="multilevel"/>
    <w:tmpl w:val="6388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0532B8"/>
    <w:multiLevelType w:val="hybridMultilevel"/>
    <w:tmpl w:val="8A22D4E0"/>
    <w:lvl w:ilvl="0" w:tplc="39E42DB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E7E0A"/>
    <w:multiLevelType w:val="hybridMultilevel"/>
    <w:tmpl w:val="466C0D08"/>
    <w:lvl w:ilvl="0" w:tplc="3BCED50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71F3D"/>
    <w:multiLevelType w:val="hybridMultilevel"/>
    <w:tmpl w:val="FB6E77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F19FF"/>
    <w:multiLevelType w:val="hybridMultilevel"/>
    <w:tmpl w:val="BD029DFC"/>
    <w:lvl w:ilvl="0" w:tplc="44B2E42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D6F55"/>
    <w:multiLevelType w:val="hybridMultilevel"/>
    <w:tmpl w:val="EBC0D550"/>
    <w:lvl w:ilvl="0" w:tplc="1F209240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33DB4"/>
    <w:multiLevelType w:val="hybridMultilevel"/>
    <w:tmpl w:val="8A22D4E0"/>
    <w:lvl w:ilvl="0" w:tplc="39E42DB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B1483"/>
    <w:multiLevelType w:val="hybridMultilevel"/>
    <w:tmpl w:val="EA0679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C189E"/>
    <w:multiLevelType w:val="hybridMultilevel"/>
    <w:tmpl w:val="48CADBD8"/>
    <w:lvl w:ilvl="0" w:tplc="8B0A7E0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2317C"/>
    <w:multiLevelType w:val="hybridMultilevel"/>
    <w:tmpl w:val="18C49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A1651"/>
    <w:multiLevelType w:val="hybridMultilevel"/>
    <w:tmpl w:val="95987A3C"/>
    <w:lvl w:ilvl="0" w:tplc="EA42A3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C3095"/>
    <w:multiLevelType w:val="hybridMultilevel"/>
    <w:tmpl w:val="9C142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5439B"/>
    <w:multiLevelType w:val="hybridMultilevel"/>
    <w:tmpl w:val="84F66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6"/>
  </w:num>
  <w:num w:numId="5">
    <w:abstractNumId w:val="11"/>
  </w:num>
  <w:num w:numId="6">
    <w:abstractNumId w:val="6"/>
  </w:num>
  <w:num w:numId="7">
    <w:abstractNumId w:val="2"/>
  </w:num>
  <w:num w:numId="8">
    <w:abstractNumId w:val="13"/>
  </w:num>
  <w:num w:numId="9">
    <w:abstractNumId w:val="12"/>
  </w:num>
  <w:num w:numId="10">
    <w:abstractNumId w:val="7"/>
  </w:num>
  <w:num w:numId="11">
    <w:abstractNumId w:val="17"/>
  </w:num>
  <w:num w:numId="12">
    <w:abstractNumId w:val="14"/>
  </w:num>
  <w:num w:numId="13">
    <w:abstractNumId w:val="3"/>
  </w:num>
  <w:num w:numId="14">
    <w:abstractNumId w:val="10"/>
  </w:num>
  <w:num w:numId="15">
    <w:abstractNumId w:val="15"/>
  </w:num>
  <w:num w:numId="16">
    <w:abstractNumId w:val="0"/>
  </w:num>
  <w:num w:numId="17">
    <w:abstractNumId w:val="1"/>
  </w:num>
  <w:num w:numId="18">
    <w:abstractNumId w:val="9"/>
  </w:num>
  <w:num w:numId="1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ena Agustin Putri A">
    <w15:presenceInfo w15:providerId="AD" w15:userId="S-1-5-21-534789214-355595134-3039262597-233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16"/>
    <w:rsid w:val="00111E8A"/>
    <w:rsid w:val="001165ED"/>
    <w:rsid w:val="0012793E"/>
    <w:rsid w:val="001301F7"/>
    <w:rsid w:val="001A34D7"/>
    <w:rsid w:val="002515CB"/>
    <w:rsid w:val="00261EDE"/>
    <w:rsid w:val="002E1416"/>
    <w:rsid w:val="002F1615"/>
    <w:rsid w:val="00333BDC"/>
    <w:rsid w:val="00355B97"/>
    <w:rsid w:val="003B08B4"/>
    <w:rsid w:val="004E2294"/>
    <w:rsid w:val="00583576"/>
    <w:rsid w:val="006645C7"/>
    <w:rsid w:val="00677DEF"/>
    <w:rsid w:val="006D235C"/>
    <w:rsid w:val="00732A71"/>
    <w:rsid w:val="008423DF"/>
    <w:rsid w:val="008B5A59"/>
    <w:rsid w:val="008C321B"/>
    <w:rsid w:val="00960F11"/>
    <w:rsid w:val="009B2C0D"/>
    <w:rsid w:val="009C0872"/>
    <w:rsid w:val="009F2252"/>
    <w:rsid w:val="00A50658"/>
    <w:rsid w:val="00B2547B"/>
    <w:rsid w:val="00B54EED"/>
    <w:rsid w:val="00C15BB6"/>
    <w:rsid w:val="00C22713"/>
    <w:rsid w:val="00CD325C"/>
    <w:rsid w:val="00D23676"/>
    <w:rsid w:val="00DF3B05"/>
    <w:rsid w:val="00EE473A"/>
    <w:rsid w:val="00FD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2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14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141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1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14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141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1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Agustin Putri A</dc:creator>
  <cp:lastModifiedBy>Jenny Ohliati</cp:lastModifiedBy>
  <cp:revision>27</cp:revision>
  <dcterms:created xsi:type="dcterms:W3CDTF">2017-08-22T01:27:00Z</dcterms:created>
  <dcterms:modified xsi:type="dcterms:W3CDTF">2017-09-07T10:49:00Z</dcterms:modified>
</cp:coreProperties>
</file>