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28" w:rsidRDefault="000B2728" w:rsidP="000B2728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</w:p>
    <w:p w:rsidR="000B2728" w:rsidRPr="00F21248" w:rsidRDefault="000B2728" w:rsidP="000B2728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  <w:r w:rsidRPr="00F21248">
        <w:rPr>
          <w:rFonts w:ascii="Bodoni MT Black" w:hAnsi="Bodoni MT Black" w:cs="Times New Roman"/>
          <w:b/>
          <w:sz w:val="72"/>
          <w:szCs w:val="72"/>
        </w:rPr>
        <w:t>KERTAS KERJA</w:t>
      </w: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F21248" w:rsidRDefault="000B2728" w:rsidP="000B2728">
      <w:pPr>
        <w:spacing w:after="0" w:line="360" w:lineRule="auto"/>
        <w:rPr>
          <w:rFonts w:ascii="Broadway" w:hAnsi="Broadway" w:cs="Times New Roman"/>
          <w:b/>
          <w:sz w:val="40"/>
          <w:szCs w:val="40"/>
        </w:rPr>
      </w:pPr>
      <w:r w:rsidRPr="00F21248">
        <w:rPr>
          <w:rFonts w:ascii="Broadway" w:hAnsi="Broadway" w:cs="Times New Roman"/>
          <w:b/>
          <w:sz w:val="40"/>
          <w:szCs w:val="40"/>
        </w:rPr>
        <w:t>AKUNTANSI KOPERASI SERBA USAHA</w:t>
      </w:r>
    </w:p>
    <w:p w:rsidR="000B2728" w:rsidRPr="00F21248" w:rsidRDefault="000B2728" w:rsidP="000B2728">
      <w:pPr>
        <w:spacing w:after="0" w:line="360" w:lineRule="auto"/>
        <w:rPr>
          <w:rFonts w:ascii="Broadway" w:hAnsi="Broadway" w:cs="Times New Roman"/>
          <w:b/>
          <w:sz w:val="72"/>
          <w:szCs w:val="72"/>
        </w:rPr>
      </w:pPr>
      <w:r w:rsidRPr="00F21248">
        <w:rPr>
          <w:rFonts w:ascii="Broadway" w:hAnsi="Broadway" w:cs="Times New Roman"/>
          <w:b/>
          <w:sz w:val="72"/>
          <w:szCs w:val="72"/>
        </w:rPr>
        <w:t>KOPERASI ADEM AYEM</w:t>
      </w: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ADEM AYEM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Maret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168"/>
        <w:gridCol w:w="2126"/>
      </w:tblGrid>
      <w:tr w:rsidR="000B2728" w:rsidTr="000B2728">
        <w:tc>
          <w:tcPr>
            <w:tcW w:w="1242" w:type="dxa"/>
            <w:gridSpan w:val="2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Tgl</w:t>
            </w:r>
          </w:p>
        </w:tc>
        <w:tc>
          <w:tcPr>
            <w:tcW w:w="382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554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1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Debet (Rp)</w:t>
            </w:r>
          </w:p>
        </w:tc>
        <w:tc>
          <w:tcPr>
            <w:tcW w:w="2126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Kredit (Rp)</w:t>
            </w:r>
          </w:p>
        </w:tc>
      </w:tr>
      <w:tr w:rsidR="000B2728" w:rsidTr="000B2728">
        <w:tc>
          <w:tcPr>
            <w:tcW w:w="817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425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382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554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21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ADEM AYEM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Maret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168"/>
        <w:gridCol w:w="2126"/>
      </w:tblGrid>
      <w:tr w:rsidR="000B2728" w:rsidTr="000B2728">
        <w:tc>
          <w:tcPr>
            <w:tcW w:w="1242" w:type="dxa"/>
            <w:gridSpan w:val="2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Tgl</w:t>
            </w:r>
          </w:p>
        </w:tc>
        <w:tc>
          <w:tcPr>
            <w:tcW w:w="382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554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1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Debet (Rp)</w:t>
            </w:r>
          </w:p>
        </w:tc>
        <w:tc>
          <w:tcPr>
            <w:tcW w:w="2126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Kredit (Rp)</w:t>
            </w:r>
          </w:p>
        </w:tc>
      </w:tr>
      <w:tr w:rsidR="000B2728" w:rsidTr="000B2728">
        <w:tc>
          <w:tcPr>
            <w:tcW w:w="817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425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382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554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21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ADEM AYEM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BUKU BESAR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Maret </w:t>
      </w:r>
      <w:r>
        <w:rPr>
          <w:rFonts w:ascii="Times New Roman" w:hAnsi="Times New Roman" w:cs="Times New Roman"/>
          <w:b/>
        </w:rPr>
        <w:t>2020</w:t>
      </w:r>
    </w:p>
    <w:p w:rsidR="000B2728" w:rsidRDefault="000B2728" w:rsidP="000B2728">
      <w:pPr>
        <w:spacing w:after="0" w:line="288" w:lineRule="auto"/>
        <w:jc w:val="center"/>
        <w:rPr>
          <w:b/>
          <w:sz w:val="18"/>
          <w:szCs w:val="18"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Pr="0023393F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Pr="0045436E" w:rsidRDefault="000B2728" w:rsidP="000B2728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0B2728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Debet</w:t>
            </w:r>
          </w:p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  <w:r w:rsidRPr="0045436E">
              <w:t>Kredit (Rp)</w:t>
            </w:r>
          </w:p>
        </w:tc>
      </w:tr>
      <w:tr w:rsidR="000B2728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2404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</w:tcPr>
          <w:p w:rsidR="000B2728" w:rsidRPr="0045436E" w:rsidRDefault="000B2728" w:rsidP="00F35782">
            <w:pPr>
              <w:spacing w:line="288" w:lineRule="auto"/>
            </w:pPr>
          </w:p>
        </w:tc>
        <w:tc>
          <w:tcPr>
            <w:tcW w:w="992" w:type="dxa"/>
          </w:tcPr>
          <w:p w:rsidR="000B2728" w:rsidRPr="0045436E" w:rsidRDefault="000B2728" w:rsidP="00F35782">
            <w:pPr>
              <w:spacing w:line="288" w:lineRule="auto"/>
              <w:jc w:val="right"/>
            </w:pPr>
          </w:p>
        </w:tc>
      </w:tr>
      <w:tr w:rsidR="000B2728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  <w:r w:rsidRPr="0045436E">
              <w:rPr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0B2728" w:rsidRPr="0045436E" w:rsidRDefault="000B2728" w:rsidP="00F35782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ADEM AYEM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SALDO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31 Maret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11"/>
        <w:gridCol w:w="2297"/>
        <w:gridCol w:w="2268"/>
      </w:tblGrid>
      <w:tr w:rsidR="000B2728" w:rsidTr="000B2728">
        <w:tc>
          <w:tcPr>
            <w:tcW w:w="5211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Akun</w:t>
            </w:r>
          </w:p>
        </w:tc>
        <w:tc>
          <w:tcPr>
            <w:tcW w:w="2297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Debet (Rp)</w:t>
            </w:r>
          </w:p>
        </w:tc>
        <w:tc>
          <w:tcPr>
            <w:tcW w:w="22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Kredit (Rp)</w:t>
            </w:r>
          </w:p>
        </w:tc>
      </w:tr>
      <w:tr w:rsidR="000B2728" w:rsidTr="000B2728">
        <w:tc>
          <w:tcPr>
            <w:tcW w:w="5211" w:type="dxa"/>
          </w:tcPr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tabs>
                <w:tab w:val="left" w:pos="3451"/>
              </w:tabs>
              <w:spacing w:line="360" w:lineRule="auto"/>
              <w:rPr>
                <w:b/>
              </w:rPr>
            </w:pPr>
          </w:p>
        </w:tc>
        <w:tc>
          <w:tcPr>
            <w:tcW w:w="2297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</w:tr>
      <w:tr w:rsidR="000B2728" w:rsidTr="000B2728">
        <w:tc>
          <w:tcPr>
            <w:tcW w:w="5211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97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ADEM AYEM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LAPORAN HASIL USAHA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Perioda yang berakhir pada 31 Maret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2728" w:rsidTr="00A64095">
        <w:tc>
          <w:tcPr>
            <w:tcW w:w="9634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</w:tr>
    </w:tbl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rPr>
          <w:rFonts w:ascii="Times New Roman" w:hAnsi="Times New Roman" w:cs="Times New Roman"/>
          <w:b/>
        </w:rPr>
      </w:pP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KOPERASI ADEM AYEM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NERACA</w:t>
      </w:r>
    </w:p>
    <w:p w:rsidR="000B2728" w:rsidRDefault="000B2728" w:rsidP="000B27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31 Maret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0B2728" w:rsidTr="00A64095">
        <w:tc>
          <w:tcPr>
            <w:tcW w:w="4673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  <w:tc>
          <w:tcPr>
            <w:tcW w:w="4961" w:type="dxa"/>
          </w:tcPr>
          <w:p w:rsidR="000B2728" w:rsidRDefault="000B2728" w:rsidP="00F35782">
            <w:pPr>
              <w:spacing w:line="360" w:lineRule="auto"/>
              <w:rPr>
                <w:b/>
              </w:rPr>
            </w:pPr>
          </w:p>
        </w:tc>
      </w:tr>
    </w:tbl>
    <w:p w:rsidR="00394071" w:rsidRPr="000B2728" w:rsidRDefault="00394071" w:rsidP="000B2728">
      <w:bookmarkStart w:id="0" w:name="_GoBack"/>
      <w:bookmarkEnd w:id="0"/>
    </w:p>
    <w:sectPr w:rsidR="00394071" w:rsidRPr="000B2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4D70"/>
    <w:multiLevelType w:val="hybridMultilevel"/>
    <w:tmpl w:val="C53C0700"/>
    <w:lvl w:ilvl="0" w:tplc="5EFA2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61E35"/>
    <w:multiLevelType w:val="hybridMultilevel"/>
    <w:tmpl w:val="235E3C50"/>
    <w:lvl w:ilvl="0" w:tplc="81484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0F3"/>
    <w:multiLevelType w:val="hybridMultilevel"/>
    <w:tmpl w:val="117403E0"/>
    <w:lvl w:ilvl="0" w:tplc="5A585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560B1"/>
    <w:multiLevelType w:val="hybridMultilevel"/>
    <w:tmpl w:val="7380991C"/>
    <w:lvl w:ilvl="0" w:tplc="E906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71C2"/>
    <w:multiLevelType w:val="hybridMultilevel"/>
    <w:tmpl w:val="F992DEA0"/>
    <w:lvl w:ilvl="0" w:tplc="77F68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2600E"/>
    <w:multiLevelType w:val="hybridMultilevel"/>
    <w:tmpl w:val="93A24706"/>
    <w:lvl w:ilvl="0" w:tplc="07E4F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924D5"/>
    <w:multiLevelType w:val="hybridMultilevel"/>
    <w:tmpl w:val="5DEA6BFE"/>
    <w:lvl w:ilvl="0" w:tplc="688C5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34"/>
    <w:rsid w:val="000B2728"/>
    <w:rsid w:val="00394071"/>
    <w:rsid w:val="00852634"/>
    <w:rsid w:val="00953ADC"/>
    <w:rsid w:val="00A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D8D4B-D404-4DA8-943D-EFB6CE91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34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34"/>
    <w:pPr>
      <w:ind w:left="720"/>
      <w:contextualSpacing/>
    </w:pPr>
  </w:style>
  <w:style w:type="table" w:styleId="TableGrid">
    <w:name w:val="Table Grid"/>
    <w:basedOn w:val="TableNormal"/>
    <w:uiPriority w:val="59"/>
    <w:rsid w:val="0085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2020-11-01T09:53:00Z</dcterms:created>
  <dcterms:modified xsi:type="dcterms:W3CDTF">2020-11-01T10:20:00Z</dcterms:modified>
</cp:coreProperties>
</file>