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2A10" w14:textId="0A197CF7" w:rsidR="0032760E" w:rsidRPr="00A5127C" w:rsidRDefault="00254B2F" w:rsidP="00254B2F">
      <w:pPr>
        <w:jc w:val="center"/>
        <w:rPr>
          <w:b/>
        </w:rPr>
      </w:pPr>
      <w:r w:rsidRPr="00A5127C">
        <w:rPr>
          <w:b/>
        </w:rPr>
        <w:t>DESKRIPSI MATA KULIAH (SUBJECT DESCRIPTION)</w:t>
      </w:r>
    </w:p>
    <w:p w14:paraId="313827F9" w14:textId="6B639B57" w:rsidR="0032760E" w:rsidRPr="00A5127C" w:rsidRDefault="0032760E" w:rsidP="0032760E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Identitas Mata Kuliah</w:t>
      </w:r>
    </w:p>
    <w:p w14:paraId="34324820" w14:textId="13717E6D" w:rsidR="0032760E" w:rsidRPr="00A5127C" w:rsidRDefault="0032760E" w:rsidP="0032760E">
      <w:pPr>
        <w:pStyle w:val="DaftarParagraf"/>
        <w:numPr>
          <w:ilvl w:val="1"/>
          <w:numId w:val="1"/>
        </w:numPr>
      </w:pPr>
      <w:r w:rsidRPr="00A5127C">
        <w:t>Kode: BM6</w:t>
      </w:r>
      <w:r w:rsidR="00F245FD" w:rsidRPr="00A5127C">
        <w:t>2</w:t>
      </w:r>
      <w:r w:rsidR="00254B2F" w:rsidRPr="00A5127C">
        <w:t>G3</w:t>
      </w:r>
    </w:p>
    <w:p w14:paraId="77435EEA" w14:textId="3FEDDF16" w:rsidR="0032760E" w:rsidRPr="00A5127C" w:rsidRDefault="0032760E" w:rsidP="0032760E">
      <w:pPr>
        <w:pStyle w:val="DaftarParagraf"/>
        <w:numPr>
          <w:ilvl w:val="1"/>
          <w:numId w:val="1"/>
        </w:numPr>
      </w:pPr>
      <w:r w:rsidRPr="00A5127C">
        <w:t xml:space="preserve">Nama: </w:t>
      </w:r>
      <w:r w:rsidR="00254B2F" w:rsidRPr="00A5127C">
        <w:t>Perilaku Konsumen</w:t>
      </w:r>
    </w:p>
    <w:p w14:paraId="2AF7D11B" w14:textId="45D78CB1" w:rsidR="0032760E" w:rsidRPr="00A5127C" w:rsidRDefault="0032760E" w:rsidP="0032760E">
      <w:pPr>
        <w:pStyle w:val="DaftarParagraf"/>
        <w:numPr>
          <w:ilvl w:val="1"/>
          <w:numId w:val="1"/>
        </w:numPr>
      </w:pPr>
      <w:proofErr w:type="spellStart"/>
      <w:r w:rsidRPr="00A5127C">
        <w:t>Prodi</w:t>
      </w:r>
      <w:proofErr w:type="spellEnd"/>
      <w:r w:rsidRPr="00A5127C">
        <w:t xml:space="preserve">: </w:t>
      </w:r>
      <w:r w:rsidR="00F245FD" w:rsidRPr="00A5127C">
        <w:t xml:space="preserve">S1 </w:t>
      </w:r>
      <w:r w:rsidRPr="00A5127C">
        <w:t>Manajemen</w:t>
      </w:r>
    </w:p>
    <w:p w14:paraId="2C68627C" w14:textId="15A51B82" w:rsidR="0032760E" w:rsidRPr="00A5127C" w:rsidRDefault="0032760E" w:rsidP="0032760E">
      <w:pPr>
        <w:pStyle w:val="DaftarParagraf"/>
        <w:numPr>
          <w:ilvl w:val="1"/>
          <w:numId w:val="1"/>
        </w:numPr>
      </w:pPr>
      <w:r w:rsidRPr="00A5127C">
        <w:t>Fakultas: Ekonomi dan Bisnis</w:t>
      </w:r>
    </w:p>
    <w:p w14:paraId="2704D322" w14:textId="77777777" w:rsidR="00F25EF4" w:rsidRPr="00A5127C" w:rsidRDefault="00F25EF4" w:rsidP="00F25EF4">
      <w:pPr>
        <w:pStyle w:val="DaftarParagraf"/>
      </w:pPr>
    </w:p>
    <w:p w14:paraId="7A1D10CE" w14:textId="57B071A6" w:rsidR="0032760E" w:rsidRPr="00A5127C" w:rsidRDefault="0032760E" w:rsidP="0032760E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Profil dan Sejarah Mata Kuliah</w:t>
      </w:r>
    </w:p>
    <w:p w14:paraId="1FECAA10" w14:textId="6DFCA917" w:rsidR="001F5579" w:rsidRPr="00A5127C" w:rsidRDefault="00F245FD" w:rsidP="00F245FD">
      <w:pPr>
        <w:pStyle w:val="DaftarParagraf"/>
        <w:ind w:right="116"/>
        <w:jc w:val="both"/>
      </w:pPr>
      <w:r w:rsidRPr="00A5127C">
        <w:t xml:space="preserve">Mata Kuliah ini bertujuan untuk memberikan pengetahuan dan keterampilan yang diperlukan mahasiswa S1 Manajemen untuk memahami </w:t>
      </w:r>
      <w:r w:rsidR="00254B2F" w:rsidRPr="00A5127C">
        <w:t xml:space="preserve">mengenai perilaku konsumen di dalam pasar, mampu membuat perencanaan strategi pemasaran dan baurannya berdasarkan karakteristik perilaku konsumennya, memahami aplikasi dari ilmu perilaku konsumen untuk memenangkan persaingan bisnis, dan mengembangkan pemikiran </w:t>
      </w:r>
      <w:proofErr w:type="spellStart"/>
      <w:r w:rsidR="00254B2F" w:rsidRPr="00A5127C">
        <w:t>analitikal</w:t>
      </w:r>
      <w:proofErr w:type="spellEnd"/>
      <w:r w:rsidR="00254B2F" w:rsidRPr="00A5127C">
        <w:t xml:space="preserve"> yang berguna nantinya dalam riset pemasaran.</w:t>
      </w:r>
    </w:p>
    <w:p w14:paraId="3938686E" w14:textId="77777777" w:rsidR="00F25EF4" w:rsidRPr="00A5127C" w:rsidRDefault="00F25EF4" w:rsidP="00F25EF4">
      <w:pPr>
        <w:pStyle w:val="DaftarParagraf"/>
      </w:pPr>
    </w:p>
    <w:p w14:paraId="1B87820F" w14:textId="7F24936B" w:rsidR="0032760E" w:rsidRPr="00A5127C" w:rsidRDefault="0032760E" w:rsidP="0032760E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Relevansi (Urgensi) Mata Kuliah</w:t>
      </w:r>
    </w:p>
    <w:p w14:paraId="64AF5D10" w14:textId="47359FB6" w:rsidR="001F5579" w:rsidRPr="00A5127C" w:rsidRDefault="00D4116B" w:rsidP="001F5579">
      <w:pPr>
        <w:ind w:left="720"/>
      </w:pPr>
      <w:r w:rsidRPr="00A5127C">
        <w:t>Mata kuliah ini membahas masalah tentang perilaku konsumen berdasarkan pengertiannya, konsep dan teori perilaku untuk memahami perilaku konsumen, faktor-faktor yang mempengaruhi perilaku konsumen untuk mengembangkan strategi Pemasaran, tipe-tipe konsumen dan segmentasi pasar, teori tentang pengambilan keputusan konsumen, strategi pemasaran, konsumerisme, Undang-undang Perlindungan Konsumen, Etika Bisnis dan tanggung jawab sosial perusahaan.</w:t>
      </w:r>
    </w:p>
    <w:p w14:paraId="379B48C9" w14:textId="762D0A9E" w:rsidR="0032760E" w:rsidRPr="00A5127C" w:rsidRDefault="0032760E" w:rsidP="0032760E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Kaitan Mata Kuliah dengan Mata Kuliah Lainnya</w:t>
      </w:r>
    </w:p>
    <w:p w14:paraId="3FBB4134" w14:textId="5F7F3ED6" w:rsidR="00C354CA" w:rsidRPr="00A5127C" w:rsidRDefault="00C354CA" w:rsidP="00C354CA">
      <w:pPr>
        <w:ind w:left="720"/>
      </w:pPr>
      <w:r w:rsidRPr="00A5127C">
        <w:t xml:space="preserve">Mata kuliah ini memiliki keterkaitan yang sangat erat dengan berbagai mata kuliah lain antara lain dengan mata kuliah </w:t>
      </w:r>
      <w:r w:rsidR="00D4116B" w:rsidRPr="00A5127C">
        <w:t>Manajemen Pemasaran, Manajemen Strategi, E-</w:t>
      </w:r>
      <w:proofErr w:type="spellStart"/>
      <w:r w:rsidR="00D4116B" w:rsidRPr="00A5127C">
        <w:t>Commerce</w:t>
      </w:r>
      <w:proofErr w:type="spellEnd"/>
      <w:r w:rsidR="00D4116B" w:rsidRPr="00A5127C">
        <w:t xml:space="preserve"> dan Bisnis Informasi, Pemasaran Bisnis, Riset Pemasaran, Komunikasi Pemasaran Terpadu, Manajemen Hubungan Pelanggan dan Keterlibatan dalam Jejaring Sosial</w:t>
      </w:r>
      <w:r w:rsidR="00F245FD" w:rsidRPr="00A5127C">
        <w:t>.</w:t>
      </w:r>
    </w:p>
    <w:p w14:paraId="27833742" w14:textId="3DD6A15C" w:rsidR="006843C5" w:rsidRPr="00A5127C" w:rsidRDefault="006843C5" w:rsidP="00C354CA">
      <w:pPr>
        <w:ind w:left="720"/>
      </w:pPr>
      <w:r w:rsidRPr="00A5127C">
        <w:rPr>
          <w:noProof/>
        </w:rPr>
        <w:lastRenderedPageBreak/>
        <w:drawing>
          <wp:inline distT="0" distB="0" distL="0" distR="0" wp14:anchorId="6DF92E0C" wp14:editId="375799F6">
            <wp:extent cx="5943600" cy="353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rikulum-MB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59F0" w14:textId="5D9F21A6" w:rsidR="00A5127C" w:rsidRPr="00A5127C" w:rsidRDefault="00A5127C" w:rsidP="0032760E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Capaian Pembelajaran (CP)</w:t>
      </w:r>
    </w:p>
    <w:p w14:paraId="3CDAC7DA" w14:textId="1326B33A" w:rsidR="00A5127C" w:rsidRPr="00A5127C" w:rsidRDefault="00A5127C" w:rsidP="00A5127C">
      <w:pPr>
        <w:pStyle w:val="DaftarParagraf"/>
        <w:rPr>
          <w:bCs/>
        </w:rPr>
      </w:pPr>
      <w:r w:rsidRPr="00A5127C">
        <w:rPr>
          <w:bCs/>
        </w:rPr>
        <w:t>Capaian Pembelajaran Mata Kuliah ini bahwa mahasiswa diharapkan mampu:</w:t>
      </w:r>
    </w:p>
    <w:p w14:paraId="541C3EE7" w14:textId="77777777" w:rsidR="00A5127C" w:rsidRPr="00A5127C" w:rsidRDefault="00A5127C" w:rsidP="00A5127C">
      <w:pPr>
        <w:pStyle w:val="DaftarParagraf"/>
        <w:numPr>
          <w:ilvl w:val="0"/>
          <w:numId w:val="3"/>
        </w:numPr>
        <w:ind w:left="1080"/>
        <w:rPr>
          <w:bCs/>
        </w:rPr>
      </w:pPr>
      <w:r w:rsidRPr="00A5127C">
        <w:rPr>
          <w:bCs/>
        </w:rPr>
        <w:t>memahami mengenai perilaku konsumen di dalam pasar,</w:t>
      </w:r>
    </w:p>
    <w:p w14:paraId="3E52DF7D" w14:textId="77777777" w:rsidR="00A5127C" w:rsidRPr="00A5127C" w:rsidRDefault="00A5127C" w:rsidP="00A5127C">
      <w:pPr>
        <w:pStyle w:val="DaftarParagraf"/>
        <w:numPr>
          <w:ilvl w:val="0"/>
          <w:numId w:val="3"/>
        </w:numPr>
        <w:ind w:left="1080"/>
        <w:rPr>
          <w:bCs/>
        </w:rPr>
      </w:pPr>
      <w:r w:rsidRPr="00A5127C">
        <w:rPr>
          <w:bCs/>
        </w:rPr>
        <w:t>membuat perencanaan strategi pemasaran dan baurannya berdasarkan karakteristik perilaku konsumennya,</w:t>
      </w:r>
    </w:p>
    <w:p w14:paraId="19157685" w14:textId="77777777" w:rsidR="00A5127C" w:rsidRPr="00A5127C" w:rsidRDefault="00A5127C" w:rsidP="00A5127C">
      <w:pPr>
        <w:pStyle w:val="DaftarParagraf"/>
        <w:numPr>
          <w:ilvl w:val="0"/>
          <w:numId w:val="3"/>
        </w:numPr>
        <w:ind w:left="1080"/>
        <w:rPr>
          <w:bCs/>
        </w:rPr>
      </w:pPr>
      <w:r w:rsidRPr="00A5127C">
        <w:rPr>
          <w:bCs/>
        </w:rPr>
        <w:t>memahami aplikasi dari ilmu perilaku konsumen untuk memenangkan persaingan bisnis,</w:t>
      </w:r>
    </w:p>
    <w:p w14:paraId="561721FA" w14:textId="67709884" w:rsidR="00A5127C" w:rsidRPr="00A5127C" w:rsidRDefault="00A5127C" w:rsidP="00A5127C">
      <w:pPr>
        <w:pStyle w:val="DaftarParagraf"/>
        <w:numPr>
          <w:ilvl w:val="0"/>
          <w:numId w:val="3"/>
        </w:numPr>
        <w:ind w:left="1080"/>
        <w:rPr>
          <w:bCs/>
        </w:rPr>
      </w:pPr>
      <w:r w:rsidRPr="00A5127C">
        <w:rPr>
          <w:bCs/>
        </w:rPr>
        <w:t xml:space="preserve">dan mengembangkan pemikiran </w:t>
      </w:r>
      <w:proofErr w:type="spellStart"/>
      <w:r w:rsidRPr="00A5127C">
        <w:rPr>
          <w:bCs/>
        </w:rPr>
        <w:t>analitikal</w:t>
      </w:r>
      <w:proofErr w:type="spellEnd"/>
      <w:r w:rsidRPr="00A5127C">
        <w:rPr>
          <w:bCs/>
        </w:rPr>
        <w:t xml:space="preserve"> yang berguna nantinya dalam riset pemasaran.</w:t>
      </w:r>
    </w:p>
    <w:p w14:paraId="524FE208" w14:textId="77777777" w:rsidR="00A5127C" w:rsidRPr="00A5127C" w:rsidRDefault="00A5127C" w:rsidP="00A5127C">
      <w:pPr>
        <w:pStyle w:val="DaftarParagraf"/>
        <w:rPr>
          <w:b/>
        </w:rPr>
      </w:pPr>
    </w:p>
    <w:p w14:paraId="0F24AE92" w14:textId="76AFB37B" w:rsidR="0032760E" w:rsidRPr="00A5127C" w:rsidRDefault="0032760E" w:rsidP="0032760E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Peta (Struktur) Kemampuan Akhir Tahapan Pembelajaran</w:t>
      </w:r>
    </w:p>
    <w:p w14:paraId="05A2B8C8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Perilaku Konsumen dan Strategi Pemasaran.</w:t>
      </w:r>
    </w:p>
    <w:p w14:paraId="4E977A04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variasi lintas budaya dalam perilaku konsumen</w:t>
      </w:r>
    </w:p>
    <w:p w14:paraId="2430CF7C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pengaruh kelompok pada perilaku konsumen</w:t>
      </w:r>
    </w:p>
    <w:p w14:paraId="7F948E53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pengaruh internal: Persepsi.</w:t>
      </w:r>
    </w:p>
    <w:p w14:paraId="012514E5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 xml:space="preserve">Memahami pengaruh internal: Pembelajaran, memori, dan </w:t>
      </w:r>
      <w:proofErr w:type="spellStart"/>
      <w:r w:rsidRPr="00A5127C">
        <w:t>positioning</w:t>
      </w:r>
      <w:proofErr w:type="spellEnd"/>
      <w:r w:rsidRPr="00A5127C">
        <w:t xml:space="preserve"> produk (</w:t>
      </w:r>
      <w:proofErr w:type="spellStart"/>
      <w:r w:rsidRPr="00A5127C">
        <w:t>Learning</w:t>
      </w:r>
      <w:proofErr w:type="spellEnd"/>
      <w:r w:rsidRPr="00A5127C">
        <w:t xml:space="preserve">, </w:t>
      </w:r>
      <w:proofErr w:type="spellStart"/>
      <w:r w:rsidRPr="00A5127C">
        <w:t>memory</w:t>
      </w:r>
      <w:proofErr w:type="spellEnd"/>
      <w:r w:rsidRPr="00A5127C">
        <w:t xml:space="preserve">, </w:t>
      </w:r>
      <w:proofErr w:type="spellStart"/>
      <w:r w:rsidRPr="00A5127C">
        <w:t>and</w:t>
      </w:r>
      <w:proofErr w:type="spellEnd"/>
      <w:r w:rsidRPr="00A5127C">
        <w:t xml:space="preserve"> </w:t>
      </w:r>
      <w:proofErr w:type="spellStart"/>
      <w:r w:rsidRPr="00A5127C">
        <w:t>product</w:t>
      </w:r>
      <w:proofErr w:type="spellEnd"/>
      <w:r w:rsidRPr="00A5127C">
        <w:t xml:space="preserve"> </w:t>
      </w:r>
      <w:proofErr w:type="spellStart"/>
      <w:r w:rsidRPr="00A5127C">
        <w:t>positioning</w:t>
      </w:r>
      <w:proofErr w:type="spellEnd"/>
      <w:r w:rsidRPr="00A5127C">
        <w:t>).</w:t>
      </w:r>
    </w:p>
    <w:p w14:paraId="069F49B8" w14:textId="7ACA7F39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Pengaruh internal: motivasi, kepribadian, dan emosi (</w:t>
      </w:r>
      <w:proofErr w:type="spellStart"/>
      <w:r w:rsidRPr="00A5127C">
        <w:t>Motivation</w:t>
      </w:r>
      <w:proofErr w:type="spellEnd"/>
      <w:r w:rsidRPr="00A5127C">
        <w:t xml:space="preserve">, </w:t>
      </w:r>
      <w:proofErr w:type="spellStart"/>
      <w:r w:rsidRPr="00A5127C">
        <w:t>personality</w:t>
      </w:r>
      <w:proofErr w:type="spellEnd"/>
      <w:r w:rsidRPr="00A5127C">
        <w:t xml:space="preserve">, </w:t>
      </w:r>
      <w:proofErr w:type="spellStart"/>
      <w:r w:rsidRPr="00A5127C">
        <w:t>and</w:t>
      </w:r>
      <w:proofErr w:type="spellEnd"/>
      <w:r w:rsidRPr="00A5127C">
        <w:t xml:space="preserve"> </w:t>
      </w:r>
      <w:proofErr w:type="spellStart"/>
      <w:r w:rsidRPr="00A5127C">
        <w:t>emotion</w:t>
      </w:r>
      <w:proofErr w:type="spellEnd"/>
      <w:r w:rsidRPr="00A5127C">
        <w:t>)</w:t>
      </w:r>
    </w:p>
    <w:p w14:paraId="27DBD7FC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Pengaruh Internal: Sikap (</w:t>
      </w:r>
      <w:proofErr w:type="spellStart"/>
      <w:r w:rsidRPr="00A5127C">
        <w:t>Attitudes</w:t>
      </w:r>
      <w:proofErr w:type="spellEnd"/>
      <w:r w:rsidRPr="00A5127C">
        <w:t xml:space="preserve"> </w:t>
      </w:r>
      <w:proofErr w:type="spellStart"/>
      <w:r w:rsidRPr="00A5127C">
        <w:t>and</w:t>
      </w:r>
      <w:proofErr w:type="spellEnd"/>
      <w:r w:rsidRPr="00A5127C">
        <w:t xml:space="preserve"> </w:t>
      </w:r>
      <w:proofErr w:type="spellStart"/>
      <w:r w:rsidRPr="00A5127C">
        <w:t>Influencing</w:t>
      </w:r>
      <w:proofErr w:type="spellEnd"/>
      <w:r w:rsidRPr="00A5127C">
        <w:t xml:space="preserve"> </w:t>
      </w:r>
      <w:proofErr w:type="spellStart"/>
      <w:r w:rsidRPr="00A5127C">
        <w:t>Attitudes</w:t>
      </w:r>
      <w:proofErr w:type="spellEnd"/>
      <w:r w:rsidRPr="00A5127C">
        <w:t>).</w:t>
      </w:r>
    </w:p>
    <w:p w14:paraId="37F9B01A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Pengaruh Internal: Konsep diri dan Gaya hidup.</w:t>
      </w:r>
    </w:p>
    <w:p w14:paraId="00E5AFED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Proses Keputusan Konsumen: Pengaruh Situasional dan pengenalan masalah</w:t>
      </w:r>
    </w:p>
    <w:p w14:paraId="069AC40F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>Memahami Proses keputusan konsumen: Pencarian informasi dan evaluasi serta pemilihan alternatif.</w:t>
      </w:r>
    </w:p>
    <w:p w14:paraId="7A602653" w14:textId="77777777" w:rsidR="00E65F9D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t xml:space="preserve">Memahami Proses keputusan konsumen: pemilihan </w:t>
      </w:r>
      <w:proofErr w:type="spellStart"/>
      <w:r w:rsidRPr="00A5127C">
        <w:t>outlet</w:t>
      </w:r>
      <w:proofErr w:type="spellEnd"/>
      <w:r w:rsidRPr="00A5127C">
        <w:t xml:space="preserve"> dan pembelian.</w:t>
      </w:r>
    </w:p>
    <w:p w14:paraId="66F47477" w14:textId="1356EDAF" w:rsidR="005720E5" w:rsidRPr="00A5127C" w:rsidRDefault="00E65F9D" w:rsidP="00E65F9D">
      <w:pPr>
        <w:pStyle w:val="DaftarParagraf"/>
        <w:numPr>
          <w:ilvl w:val="1"/>
          <w:numId w:val="1"/>
        </w:numPr>
      </w:pPr>
      <w:r w:rsidRPr="00A5127C">
        <w:lastRenderedPageBreak/>
        <w:t>Memahami Proses keputusan konsumen: proses pasca pembelian, kepuasan konsumen, dan komitmen.</w:t>
      </w:r>
    </w:p>
    <w:p w14:paraId="7B0441D0" w14:textId="77777777" w:rsidR="00F25EF4" w:rsidRPr="00A5127C" w:rsidRDefault="00F25EF4" w:rsidP="00F25EF4">
      <w:pPr>
        <w:pStyle w:val="DaftarParagraf"/>
        <w:rPr>
          <w:b/>
        </w:rPr>
      </w:pPr>
    </w:p>
    <w:p w14:paraId="00A074A1" w14:textId="440B27D7" w:rsidR="0032760E" w:rsidRPr="00A5127C" w:rsidRDefault="0032760E" w:rsidP="0032760E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Peta Materi (Kajian) atau Pokok Bahasan</w:t>
      </w:r>
    </w:p>
    <w:p w14:paraId="736362FA" w14:textId="345818D6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Perilaku Konsumen dan Strategi Pemasaran.</w:t>
      </w:r>
    </w:p>
    <w:p w14:paraId="46D8FB25" w14:textId="6479A002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Variasi lintas budaya dalam perilaku konsumen</w:t>
      </w:r>
    </w:p>
    <w:p w14:paraId="0D278AB1" w14:textId="08393E1A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Pengaruh kelompok pada perilaku konsumen</w:t>
      </w:r>
    </w:p>
    <w:p w14:paraId="41007062" w14:textId="2E412D00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Pengaruh internal: Persepsi.</w:t>
      </w:r>
    </w:p>
    <w:p w14:paraId="48E42F66" w14:textId="2F73A27C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 xml:space="preserve">Pengaruh internal: Pembelajaran, memori, dan </w:t>
      </w:r>
      <w:proofErr w:type="spellStart"/>
      <w:r w:rsidRPr="00A5127C">
        <w:t>positioning</w:t>
      </w:r>
      <w:proofErr w:type="spellEnd"/>
      <w:r w:rsidRPr="00A5127C">
        <w:t xml:space="preserve"> produk (</w:t>
      </w:r>
      <w:proofErr w:type="spellStart"/>
      <w:r w:rsidRPr="00A5127C">
        <w:t>Learning</w:t>
      </w:r>
      <w:proofErr w:type="spellEnd"/>
      <w:r w:rsidRPr="00A5127C">
        <w:t xml:space="preserve">, </w:t>
      </w:r>
      <w:proofErr w:type="spellStart"/>
      <w:r w:rsidRPr="00A5127C">
        <w:t>memory</w:t>
      </w:r>
      <w:proofErr w:type="spellEnd"/>
      <w:r w:rsidRPr="00A5127C">
        <w:t xml:space="preserve">, </w:t>
      </w:r>
      <w:proofErr w:type="spellStart"/>
      <w:r w:rsidRPr="00A5127C">
        <w:t>and</w:t>
      </w:r>
      <w:proofErr w:type="spellEnd"/>
      <w:r w:rsidRPr="00A5127C">
        <w:t xml:space="preserve"> </w:t>
      </w:r>
      <w:proofErr w:type="spellStart"/>
      <w:r w:rsidRPr="00A5127C">
        <w:t>product</w:t>
      </w:r>
      <w:proofErr w:type="spellEnd"/>
      <w:r w:rsidRPr="00A5127C">
        <w:t xml:space="preserve"> </w:t>
      </w:r>
      <w:proofErr w:type="spellStart"/>
      <w:r w:rsidRPr="00A5127C">
        <w:t>positioning</w:t>
      </w:r>
      <w:proofErr w:type="spellEnd"/>
      <w:r w:rsidRPr="00A5127C">
        <w:t>).</w:t>
      </w:r>
    </w:p>
    <w:p w14:paraId="74FB470D" w14:textId="24489BAF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Pengaruh internal: motivasi, kepribadian, dan emosi (</w:t>
      </w:r>
      <w:proofErr w:type="spellStart"/>
      <w:r w:rsidRPr="00A5127C">
        <w:t>Motivation</w:t>
      </w:r>
      <w:proofErr w:type="spellEnd"/>
      <w:r w:rsidRPr="00A5127C">
        <w:t xml:space="preserve">, </w:t>
      </w:r>
      <w:proofErr w:type="spellStart"/>
      <w:r w:rsidRPr="00A5127C">
        <w:t>personality</w:t>
      </w:r>
      <w:proofErr w:type="spellEnd"/>
      <w:r w:rsidRPr="00A5127C">
        <w:t xml:space="preserve">, </w:t>
      </w:r>
      <w:proofErr w:type="spellStart"/>
      <w:r w:rsidRPr="00A5127C">
        <w:t>and</w:t>
      </w:r>
      <w:proofErr w:type="spellEnd"/>
      <w:r w:rsidRPr="00A5127C">
        <w:t xml:space="preserve"> </w:t>
      </w:r>
      <w:proofErr w:type="spellStart"/>
      <w:r w:rsidRPr="00A5127C">
        <w:t>emotion</w:t>
      </w:r>
      <w:proofErr w:type="spellEnd"/>
      <w:r w:rsidRPr="00A5127C">
        <w:t>)</w:t>
      </w:r>
    </w:p>
    <w:p w14:paraId="66E1A63F" w14:textId="5F39875D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Pengaruh Internal: Sikap (</w:t>
      </w:r>
      <w:proofErr w:type="spellStart"/>
      <w:r w:rsidRPr="00A5127C">
        <w:t>Attitudes</w:t>
      </w:r>
      <w:proofErr w:type="spellEnd"/>
      <w:r w:rsidRPr="00A5127C">
        <w:t xml:space="preserve"> </w:t>
      </w:r>
      <w:proofErr w:type="spellStart"/>
      <w:r w:rsidRPr="00A5127C">
        <w:t>and</w:t>
      </w:r>
      <w:proofErr w:type="spellEnd"/>
      <w:r w:rsidRPr="00A5127C">
        <w:t xml:space="preserve"> </w:t>
      </w:r>
      <w:proofErr w:type="spellStart"/>
      <w:r w:rsidRPr="00A5127C">
        <w:t>Influencing</w:t>
      </w:r>
      <w:proofErr w:type="spellEnd"/>
      <w:r w:rsidRPr="00A5127C">
        <w:t xml:space="preserve"> </w:t>
      </w:r>
      <w:proofErr w:type="spellStart"/>
      <w:r w:rsidRPr="00A5127C">
        <w:t>Attitudes</w:t>
      </w:r>
      <w:proofErr w:type="spellEnd"/>
      <w:r w:rsidRPr="00A5127C">
        <w:t>).</w:t>
      </w:r>
    </w:p>
    <w:p w14:paraId="79B3A7B5" w14:textId="6CF13F8D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Pengaruh Internal: Konsep diri dan Gaya hidup.</w:t>
      </w:r>
    </w:p>
    <w:p w14:paraId="7C35CF60" w14:textId="258C1A17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Proses Keputusan Konsumen: Pengaruh Situasional dan pengenalan masalah</w:t>
      </w:r>
    </w:p>
    <w:p w14:paraId="37618332" w14:textId="1C845EEF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Proses keputusan konsumen: Pencarian informasi dan evaluasi serta pemilihan alternatif.</w:t>
      </w:r>
    </w:p>
    <w:p w14:paraId="32F2EF9B" w14:textId="085ECDA6" w:rsidR="009C28AB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 xml:space="preserve">Proses keputusan konsumen: pemilihan </w:t>
      </w:r>
      <w:proofErr w:type="spellStart"/>
      <w:r w:rsidRPr="00A5127C">
        <w:t>outlet</w:t>
      </w:r>
      <w:proofErr w:type="spellEnd"/>
      <w:r w:rsidRPr="00A5127C">
        <w:t xml:space="preserve"> dan pembelian.</w:t>
      </w:r>
    </w:p>
    <w:p w14:paraId="656A0E54" w14:textId="1942A5FF" w:rsidR="005720E5" w:rsidRPr="00A5127C" w:rsidRDefault="009C28AB" w:rsidP="009C28AB">
      <w:pPr>
        <w:pStyle w:val="DaftarParagraf"/>
        <w:numPr>
          <w:ilvl w:val="1"/>
          <w:numId w:val="1"/>
        </w:numPr>
      </w:pPr>
      <w:r w:rsidRPr="00A5127C">
        <w:t>Proses keputusan konsumen: proses pasca pembelian, kepuasan konsumen, dan komitmen.</w:t>
      </w:r>
      <w:r w:rsidR="005720E5" w:rsidRPr="00A5127C">
        <w:t xml:space="preserve"> </w:t>
      </w:r>
    </w:p>
    <w:p w14:paraId="3F95F3DA" w14:textId="77777777" w:rsidR="00F25EF4" w:rsidRPr="00A5127C" w:rsidRDefault="00F25EF4" w:rsidP="00F25EF4">
      <w:pPr>
        <w:pStyle w:val="DaftarParagraf"/>
        <w:rPr>
          <w:b/>
        </w:rPr>
      </w:pPr>
    </w:p>
    <w:p w14:paraId="21D9B5A9" w14:textId="6D5DB92D" w:rsidR="0032760E" w:rsidRPr="00A5127C" w:rsidRDefault="0032760E" w:rsidP="005720E5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Rencana Pembelajaran mata Kuliah Berbasis e-</w:t>
      </w:r>
      <w:proofErr w:type="spellStart"/>
      <w:r w:rsidRPr="00A5127C">
        <w:rPr>
          <w:b/>
        </w:rPr>
        <w:t>Learning</w:t>
      </w:r>
      <w:proofErr w:type="spellEnd"/>
      <w:r w:rsidRPr="00A5127C">
        <w:rPr>
          <w:b/>
        </w:rPr>
        <w:t xml:space="preserve"> (Navigasi Belajar Mandiri Secara Online untuk Satu Mata Kuliah)</w:t>
      </w:r>
    </w:p>
    <w:p w14:paraId="4C3BDE39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Aplikasi perilaku konsumen</w:t>
      </w:r>
    </w:p>
    <w:p w14:paraId="2FC8FB6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Strategi pemasaran dan perilaku konsumen</w:t>
      </w:r>
    </w:p>
    <w:p w14:paraId="4C61DFA8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Komponen-komponen analisis pasar</w:t>
      </w:r>
    </w:p>
    <w:p w14:paraId="61CE1B2D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Segmentasi pasar</w:t>
      </w:r>
    </w:p>
    <w:p w14:paraId="3AF583C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Keputusan konsumen</w:t>
      </w:r>
    </w:p>
    <w:p w14:paraId="77CE7CB4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Keluaran</w:t>
      </w:r>
    </w:p>
    <w:p w14:paraId="479303CB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Sifat perilaku konsumen</w:t>
      </w:r>
    </w:p>
    <w:p w14:paraId="6E056D11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Arti konsumsi</w:t>
      </w:r>
    </w:p>
    <w:p w14:paraId="61361BB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Konsep budaya</w:t>
      </w:r>
    </w:p>
    <w:p w14:paraId="73D1FCBD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Variasi dalam nilai budaya</w:t>
      </w:r>
    </w:p>
    <w:p w14:paraId="59D9E6E1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Variasi budaya dalam komunikasi nonverbal</w:t>
      </w:r>
    </w:p>
    <w:p w14:paraId="177B284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Budaya global</w:t>
      </w:r>
    </w:p>
    <w:p w14:paraId="6AC4B36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Demografi global</w:t>
      </w:r>
    </w:p>
    <w:p w14:paraId="1724976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Strategi pemasaran lintas budaya</w:t>
      </w:r>
    </w:p>
    <w:p w14:paraId="71D0D115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Tipe-tipe kelompok</w:t>
      </w:r>
    </w:p>
    <w:p w14:paraId="72F21933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Kelompok referensi mempengaruhi proses konsumsi</w:t>
      </w:r>
    </w:p>
    <w:p w14:paraId="4CBD9C0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Strategi pemasaran berdasarkan pengaruh kelompok referensi</w:t>
      </w:r>
    </w:p>
    <w:p w14:paraId="2118BFE5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Komunikasi dalam </w:t>
      </w:r>
      <w:proofErr w:type="spellStart"/>
      <w:r w:rsidRPr="00A5127C">
        <w:t>group</w:t>
      </w:r>
      <w:proofErr w:type="spellEnd"/>
      <w:r w:rsidRPr="00A5127C">
        <w:t xml:space="preserve"> dan </w:t>
      </w:r>
      <w:proofErr w:type="spellStart"/>
      <w:r w:rsidRPr="00A5127C">
        <w:t>opinion</w:t>
      </w:r>
      <w:proofErr w:type="spellEnd"/>
      <w:r w:rsidRPr="00A5127C">
        <w:t xml:space="preserve"> </w:t>
      </w:r>
      <w:proofErr w:type="spellStart"/>
      <w:r w:rsidRPr="00A5127C">
        <w:t>leadership</w:t>
      </w:r>
      <w:proofErr w:type="spellEnd"/>
    </w:p>
    <w:p w14:paraId="4D8682DE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Difusi inovasi</w:t>
      </w:r>
    </w:p>
    <w:p w14:paraId="3C574DD9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Sifat persepsi</w:t>
      </w:r>
    </w:p>
    <w:p w14:paraId="7C525771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proofErr w:type="spellStart"/>
      <w:r w:rsidRPr="00A5127C">
        <w:t>Eksposure</w:t>
      </w:r>
      <w:proofErr w:type="spellEnd"/>
    </w:p>
    <w:p w14:paraId="7DF1938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proofErr w:type="spellStart"/>
      <w:r w:rsidRPr="00A5127C">
        <w:lastRenderedPageBreak/>
        <w:t>Attention</w:t>
      </w:r>
      <w:proofErr w:type="spellEnd"/>
    </w:p>
    <w:p w14:paraId="37B62153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Interpretasi</w:t>
      </w:r>
    </w:p>
    <w:p w14:paraId="6129414C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Persepsi dan strategi pemasaran</w:t>
      </w:r>
    </w:p>
    <w:p w14:paraId="06BAD9C7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Sifat pembelajaran dan memori</w:t>
      </w:r>
    </w:p>
    <w:p w14:paraId="4941609D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Peran memori dalam pembelajaran</w:t>
      </w:r>
    </w:p>
    <w:p w14:paraId="6C243F2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Pembelajaran ketika keterlibatan rendah dan tinggi</w:t>
      </w:r>
    </w:p>
    <w:p w14:paraId="45978605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Pembelajaran, memori, dan pemulihan (</w:t>
      </w:r>
      <w:proofErr w:type="spellStart"/>
      <w:r w:rsidRPr="00A5127C">
        <w:t>retrieval</w:t>
      </w:r>
      <w:proofErr w:type="spellEnd"/>
      <w:r w:rsidRPr="00A5127C">
        <w:t>)</w:t>
      </w:r>
    </w:p>
    <w:p w14:paraId="60FD595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Citra merek dan </w:t>
      </w:r>
      <w:proofErr w:type="spellStart"/>
      <w:r w:rsidRPr="00A5127C">
        <w:t>positioning</w:t>
      </w:r>
      <w:proofErr w:type="spellEnd"/>
      <w:r w:rsidRPr="00A5127C">
        <w:t xml:space="preserve"> produk</w:t>
      </w:r>
    </w:p>
    <w:p w14:paraId="72592B2E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Ekuitas merek dan </w:t>
      </w:r>
      <w:proofErr w:type="spellStart"/>
      <w:r w:rsidRPr="00A5127C">
        <w:t>brand</w:t>
      </w:r>
      <w:proofErr w:type="spellEnd"/>
      <w:r w:rsidRPr="00A5127C">
        <w:t xml:space="preserve"> </w:t>
      </w:r>
      <w:proofErr w:type="spellStart"/>
      <w:r w:rsidRPr="00A5127C">
        <w:t>leverage</w:t>
      </w:r>
      <w:proofErr w:type="spellEnd"/>
    </w:p>
    <w:p w14:paraId="61DA75F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Sifat-sifat motivasi</w:t>
      </w:r>
    </w:p>
    <w:p w14:paraId="14ECD1D0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Teori motivasi dan strategi pemasaran</w:t>
      </w:r>
    </w:p>
    <w:p w14:paraId="5C39D1CE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Kepribadian</w:t>
      </w:r>
    </w:p>
    <w:p w14:paraId="3132C359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Penggunaan kepribadian dalam </w:t>
      </w:r>
      <w:proofErr w:type="spellStart"/>
      <w:r w:rsidRPr="00A5127C">
        <w:t>praktek</w:t>
      </w:r>
      <w:proofErr w:type="spellEnd"/>
      <w:r w:rsidRPr="00A5127C">
        <w:t xml:space="preserve"> pemasaran</w:t>
      </w:r>
    </w:p>
    <w:p w14:paraId="037CFC4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Emosi</w:t>
      </w:r>
    </w:p>
    <w:p w14:paraId="6CE82768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Emosi dan strategi pemasaran</w:t>
      </w:r>
    </w:p>
    <w:p w14:paraId="213CB047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Presentasi tiap kelompok</w:t>
      </w:r>
    </w:p>
    <w:p w14:paraId="3043520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UJIAN TENGAH SEMESTER</w:t>
      </w:r>
    </w:p>
    <w:p w14:paraId="21AFE11E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Komponen-komponen sikap</w:t>
      </w:r>
    </w:p>
    <w:p w14:paraId="735C034D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Strategi perubahan sikap</w:t>
      </w:r>
    </w:p>
    <w:p w14:paraId="2BF7A52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Karakteristik individu dan situasional yang mempengaruhi perubahan sikap</w:t>
      </w:r>
    </w:p>
    <w:p w14:paraId="5687662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Karakteristik komunikasi yang mempengaruhi pembentukan dan perubahan sikap</w:t>
      </w:r>
    </w:p>
    <w:p w14:paraId="23673E6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Strategi segmentasi pasar dan pengembangan produk berdasarkan sikap</w:t>
      </w:r>
    </w:p>
    <w:p w14:paraId="4AD2243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Konsep diri</w:t>
      </w:r>
    </w:p>
    <w:p w14:paraId="7AC495FD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Sifat gaya hidup</w:t>
      </w:r>
    </w:p>
    <w:p w14:paraId="62BB11B4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The VALS </w:t>
      </w:r>
      <w:proofErr w:type="spellStart"/>
      <w:r w:rsidRPr="00A5127C">
        <w:t>system</w:t>
      </w:r>
      <w:proofErr w:type="spellEnd"/>
    </w:p>
    <w:p w14:paraId="3DA31DE7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Analisis Geo-Lifestyle (PRIZM)</w:t>
      </w:r>
    </w:p>
    <w:p w14:paraId="35BEF5E5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Lifestyle internasional</w:t>
      </w:r>
    </w:p>
    <w:p w14:paraId="79EC16E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Pengaruh situasional:</w:t>
      </w:r>
    </w:p>
    <w:p w14:paraId="7137650C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Sifat pengaruh situasional</w:t>
      </w:r>
    </w:p>
    <w:p w14:paraId="752C61FC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Karakteristik situasional dan perilaku konsumsi</w:t>
      </w:r>
    </w:p>
    <w:p w14:paraId="42B7FEA7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Situasi ritual</w:t>
      </w:r>
    </w:p>
    <w:p w14:paraId="27B11B1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Pengaruh situasional dan strategi pemasaran</w:t>
      </w:r>
    </w:p>
    <w:p w14:paraId="506A2E8E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Pengenalan masalah:</w:t>
      </w:r>
    </w:p>
    <w:p w14:paraId="1488E391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Tipe-tipe keputusan konsumen</w:t>
      </w:r>
    </w:p>
    <w:p w14:paraId="628EED51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Proses pengenalan masalah</w:t>
      </w:r>
    </w:p>
    <w:p w14:paraId="20332CB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Faktor-faktor yang tidak dapat dikendalikan dalam pengenalan masalah</w:t>
      </w:r>
    </w:p>
    <w:p w14:paraId="66485993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Strategi pemasaran dan pengenalan masalah</w:t>
      </w:r>
    </w:p>
    <w:p w14:paraId="00A15378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Pencarian Informasi:</w:t>
      </w:r>
    </w:p>
    <w:p w14:paraId="480BC7C2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Sifat pencarian informasi</w:t>
      </w:r>
    </w:p>
    <w:p w14:paraId="06FB3AEB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Tipe-tipe informasi yang dicari</w:t>
      </w:r>
    </w:p>
    <w:p w14:paraId="6F0FF55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Sumber informasi</w:t>
      </w:r>
    </w:p>
    <w:p w14:paraId="52446F70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Jumlah pencarian informasi eksternal</w:t>
      </w:r>
    </w:p>
    <w:p w14:paraId="2673EB57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Biaya vs. Manfaat pencarian eksternal</w:t>
      </w:r>
    </w:p>
    <w:p w14:paraId="48181F4E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Strategi pemasaran berdasarkan pola pencarian informasi</w:t>
      </w:r>
    </w:p>
    <w:p w14:paraId="6075BDBD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lastRenderedPageBreak/>
        <w:t>Evaluasi dan pemilihan alternatif:</w:t>
      </w:r>
    </w:p>
    <w:p w14:paraId="1FFCE3AA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Bagaimana konsumen membuat pilihan</w:t>
      </w:r>
    </w:p>
    <w:p w14:paraId="43B6A8BB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Kriteria evaluatif</w:t>
      </w:r>
    </w:p>
    <w:p w14:paraId="5173DBB5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Penilaian individu dan kriteria evaluatif</w:t>
      </w:r>
    </w:p>
    <w:p w14:paraId="64C09D6C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Aturan keputusan untuk pilihan berbasis atribut</w:t>
      </w:r>
    </w:p>
    <w:p w14:paraId="4C641CF0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Pilihan </w:t>
      </w:r>
      <w:proofErr w:type="spellStart"/>
      <w:r w:rsidRPr="00A5127C">
        <w:t>outlet</w:t>
      </w:r>
      <w:proofErr w:type="spellEnd"/>
      <w:r w:rsidRPr="00A5127C">
        <w:t xml:space="preserve"> atau pilihan produk</w:t>
      </w:r>
    </w:p>
    <w:p w14:paraId="37B701D3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Suasana ritel</w:t>
      </w:r>
    </w:p>
    <w:p w14:paraId="02CDBEF1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Atribut yang mempengaruhi pilihan </w:t>
      </w:r>
      <w:proofErr w:type="spellStart"/>
      <w:r w:rsidRPr="00A5127C">
        <w:t>outlet</w:t>
      </w:r>
      <w:proofErr w:type="spellEnd"/>
      <w:r w:rsidRPr="00A5127C">
        <w:t xml:space="preserve"> ritel</w:t>
      </w:r>
    </w:p>
    <w:p w14:paraId="2A22DB60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Karakteristik konsumen dan pilihan </w:t>
      </w:r>
      <w:proofErr w:type="spellStart"/>
      <w:r w:rsidRPr="00A5127C">
        <w:t>outlet</w:t>
      </w:r>
      <w:proofErr w:type="spellEnd"/>
    </w:p>
    <w:p w14:paraId="1646B1B8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 xml:space="preserve">Pengaruh di dalam toko vs </w:t>
      </w:r>
      <w:proofErr w:type="spellStart"/>
      <w:r w:rsidRPr="00A5127C">
        <w:t>online</w:t>
      </w:r>
      <w:proofErr w:type="spellEnd"/>
      <w:r w:rsidRPr="00A5127C">
        <w:t xml:space="preserve"> dalam pemilihan merek</w:t>
      </w:r>
    </w:p>
    <w:p w14:paraId="311CA108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Pembelian</w:t>
      </w:r>
    </w:p>
    <w:p w14:paraId="325A8ACC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Disonansi pasca pembelian</w:t>
      </w:r>
    </w:p>
    <w:p w14:paraId="568B743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Penggunaan atau tidak menggunakan produk</w:t>
      </w:r>
    </w:p>
    <w:p w14:paraId="3EF7814F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Disposisi</w:t>
      </w:r>
    </w:p>
    <w:p w14:paraId="3828872C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Evaluasi pembelian dan kepuasan konsumen</w:t>
      </w:r>
    </w:p>
    <w:p w14:paraId="05D663CD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Tanggapan ketidakpuasan</w:t>
      </w:r>
    </w:p>
    <w:p w14:paraId="0CBF6786" w14:textId="77777777" w:rsidR="005944A3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Kepuasan konsumen, pembelian ulang, dan komitmen konsumen</w:t>
      </w:r>
    </w:p>
    <w:p w14:paraId="27AF6704" w14:textId="7C5922E1" w:rsidR="00F25EF4" w:rsidRPr="00A5127C" w:rsidRDefault="005944A3" w:rsidP="005944A3">
      <w:pPr>
        <w:pStyle w:val="DaftarParagraf"/>
        <w:numPr>
          <w:ilvl w:val="0"/>
          <w:numId w:val="2"/>
        </w:numPr>
        <w:ind w:left="1440"/>
      </w:pPr>
      <w:r w:rsidRPr="00A5127C">
        <w:t>Presentasi tiap kelompok</w:t>
      </w:r>
    </w:p>
    <w:p w14:paraId="029C18C3" w14:textId="77777777" w:rsidR="005944A3" w:rsidRPr="00A5127C" w:rsidRDefault="005944A3" w:rsidP="005944A3">
      <w:pPr>
        <w:pStyle w:val="DaftarParagraf"/>
        <w:ind w:left="1800"/>
      </w:pPr>
    </w:p>
    <w:p w14:paraId="3D55A7CC" w14:textId="5F6330A4" w:rsidR="0032760E" w:rsidRPr="00A5127C" w:rsidRDefault="0032760E" w:rsidP="008B4196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Sertifikasi yang berkaitan</w:t>
      </w:r>
    </w:p>
    <w:p w14:paraId="7B4DDBD7" w14:textId="403A7341" w:rsidR="00674727" w:rsidRPr="00A5127C" w:rsidRDefault="009D2693" w:rsidP="00674727">
      <w:pPr>
        <w:ind w:left="720"/>
      </w:pPr>
      <w:r w:rsidRPr="00A5127C">
        <w:t xml:space="preserve">Sertifikasi </w:t>
      </w:r>
      <w:r w:rsidR="002831A2" w:rsidRPr="00A5127C">
        <w:t>Pemasaran (</w:t>
      </w:r>
      <w:proofErr w:type="spellStart"/>
      <w:r w:rsidR="002831A2" w:rsidRPr="00A5127C">
        <w:t>Branding</w:t>
      </w:r>
      <w:proofErr w:type="spellEnd"/>
      <w:r w:rsidR="002831A2" w:rsidRPr="00A5127C">
        <w:t xml:space="preserve">, </w:t>
      </w:r>
      <w:proofErr w:type="spellStart"/>
      <w:r w:rsidR="002831A2" w:rsidRPr="00A5127C">
        <w:t>Sales</w:t>
      </w:r>
      <w:proofErr w:type="spellEnd"/>
      <w:r w:rsidR="002831A2" w:rsidRPr="00A5127C">
        <w:t>, Service).</w:t>
      </w:r>
    </w:p>
    <w:p w14:paraId="6CBC011E" w14:textId="357C1EA5" w:rsidR="0032760E" w:rsidRPr="00A5127C" w:rsidRDefault="0032760E" w:rsidP="008B4196">
      <w:pPr>
        <w:pStyle w:val="DaftarParagraf"/>
        <w:numPr>
          <w:ilvl w:val="0"/>
          <w:numId w:val="1"/>
        </w:numPr>
        <w:rPr>
          <w:b/>
        </w:rPr>
      </w:pPr>
      <w:r w:rsidRPr="00A5127C">
        <w:rPr>
          <w:b/>
        </w:rPr>
        <w:t>Referensi Mata Kuliah</w:t>
      </w:r>
    </w:p>
    <w:p w14:paraId="095A2CDD" w14:textId="77777777" w:rsidR="001A702F" w:rsidRPr="00A5127C" w:rsidRDefault="001A702F" w:rsidP="001A702F">
      <w:pPr>
        <w:pStyle w:val="DaftarParagraf"/>
        <w:tabs>
          <w:tab w:val="left" w:pos="1155"/>
        </w:tabs>
        <w:jc w:val="both"/>
        <w:rPr>
          <w:rFonts w:eastAsia="Calibri" w:cs="Calibri"/>
        </w:rPr>
      </w:pPr>
      <w:proofErr w:type="spellStart"/>
      <w:r w:rsidRPr="00A5127C">
        <w:rPr>
          <w:rFonts w:eastAsia="Calibri" w:cs="Calibri"/>
        </w:rPr>
        <w:t>Hawkins</w:t>
      </w:r>
      <w:proofErr w:type="spellEnd"/>
      <w:r w:rsidRPr="00A5127C">
        <w:rPr>
          <w:rFonts w:eastAsia="Calibri" w:cs="Calibri"/>
        </w:rPr>
        <w:t xml:space="preserve">, D. I., </w:t>
      </w:r>
      <w:proofErr w:type="spellStart"/>
      <w:r w:rsidRPr="00A5127C">
        <w:rPr>
          <w:rFonts w:eastAsia="Calibri" w:cs="Calibri"/>
        </w:rPr>
        <w:t>and</w:t>
      </w:r>
      <w:proofErr w:type="spellEnd"/>
      <w:r w:rsidRPr="00A5127C">
        <w:rPr>
          <w:rFonts w:eastAsia="Calibri" w:cs="Calibri"/>
        </w:rPr>
        <w:t xml:space="preserve"> </w:t>
      </w:r>
      <w:proofErr w:type="spellStart"/>
      <w:r w:rsidRPr="00A5127C">
        <w:rPr>
          <w:rFonts w:eastAsia="Calibri" w:cs="Calibri"/>
        </w:rPr>
        <w:t>Mothersbaugh</w:t>
      </w:r>
      <w:proofErr w:type="spellEnd"/>
      <w:r w:rsidRPr="00A5127C">
        <w:rPr>
          <w:rFonts w:eastAsia="Calibri" w:cs="Calibri"/>
        </w:rPr>
        <w:t xml:space="preserve">, D. L. (2010). </w:t>
      </w:r>
      <w:proofErr w:type="spellStart"/>
      <w:r w:rsidRPr="00A5127C">
        <w:rPr>
          <w:rFonts w:eastAsia="Calibri" w:cs="Calibri"/>
          <w:i/>
        </w:rPr>
        <w:t>Consumer</w:t>
      </w:r>
      <w:proofErr w:type="spellEnd"/>
      <w:r w:rsidRPr="00A5127C">
        <w:rPr>
          <w:rFonts w:eastAsia="Calibri" w:cs="Calibri"/>
          <w:i/>
        </w:rPr>
        <w:t xml:space="preserve"> </w:t>
      </w:r>
      <w:proofErr w:type="spellStart"/>
      <w:r w:rsidRPr="00A5127C">
        <w:rPr>
          <w:rFonts w:eastAsia="Calibri" w:cs="Calibri"/>
          <w:i/>
        </w:rPr>
        <w:t>Behavior</w:t>
      </w:r>
      <w:proofErr w:type="spellEnd"/>
      <w:r w:rsidRPr="00A5127C">
        <w:rPr>
          <w:rFonts w:eastAsia="Calibri" w:cs="Calibri"/>
          <w:i/>
        </w:rPr>
        <w:t xml:space="preserve">: </w:t>
      </w:r>
      <w:proofErr w:type="spellStart"/>
      <w:r w:rsidRPr="00A5127C">
        <w:rPr>
          <w:rFonts w:eastAsia="Calibri" w:cs="Calibri"/>
          <w:i/>
        </w:rPr>
        <w:t>Building</w:t>
      </w:r>
      <w:proofErr w:type="spellEnd"/>
      <w:r w:rsidRPr="00A5127C">
        <w:rPr>
          <w:rFonts w:eastAsia="Calibri" w:cs="Calibri"/>
          <w:i/>
        </w:rPr>
        <w:t xml:space="preserve"> </w:t>
      </w:r>
      <w:proofErr w:type="spellStart"/>
      <w:r w:rsidRPr="00A5127C">
        <w:rPr>
          <w:rFonts w:eastAsia="Calibri" w:cs="Calibri"/>
          <w:i/>
        </w:rPr>
        <w:t>Marketing</w:t>
      </w:r>
      <w:proofErr w:type="spellEnd"/>
      <w:r w:rsidRPr="00A5127C">
        <w:rPr>
          <w:rFonts w:eastAsia="Calibri" w:cs="Calibri"/>
          <w:i/>
        </w:rPr>
        <w:t xml:space="preserve"> </w:t>
      </w:r>
      <w:proofErr w:type="spellStart"/>
      <w:r w:rsidRPr="00A5127C">
        <w:rPr>
          <w:rFonts w:eastAsia="Calibri" w:cs="Calibri"/>
          <w:i/>
        </w:rPr>
        <w:t>Strategy</w:t>
      </w:r>
      <w:proofErr w:type="spellEnd"/>
      <w:r w:rsidRPr="00A5127C">
        <w:rPr>
          <w:rFonts w:eastAsia="Calibri" w:cs="Calibri"/>
        </w:rPr>
        <w:t xml:space="preserve">. </w:t>
      </w:r>
      <w:proofErr w:type="spellStart"/>
      <w:r w:rsidRPr="00A5127C">
        <w:rPr>
          <w:rFonts w:eastAsia="Calibri" w:cs="Calibri"/>
        </w:rPr>
        <w:t>McGraw</w:t>
      </w:r>
      <w:proofErr w:type="spellEnd"/>
      <w:r w:rsidRPr="00A5127C">
        <w:rPr>
          <w:rFonts w:eastAsia="Calibri" w:cs="Calibri"/>
        </w:rPr>
        <w:t>-Hill.</w:t>
      </w:r>
    </w:p>
    <w:p w14:paraId="7F0182BB" w14:textId="77777777" w:rsidR="0032760E" w:rsidRPr="00A5127C" w:rsidRDefault="0032760E" w:rsidP="0032760E"/>
    <w:p w14:paraId="31409F79" w14:textId="77777777" w:rsidR="0032760E" w:rsidRPr="00A5127C" w:rsidRDefault="0032760E" w:rsidP="0032760E"/>
    <w:p w14:paraId="5198EAD5" w14:textId="77777777" w:rsidR="00B66EAD" w:rsidRPr="00A5127C" w:rsidRDefault="00B66EAD"/>
    <w:sectPr w:rsidR="00B66EAD" w:rsidRPr="00A5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03F15"/>
    <w:multiLevelType w:val="hybridMultilevel"/>
    <w:tmpl w:val="B01C92D0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95184B"/>
    <w:multiLevelType w:val="hybridMultilevel"/>
    <w:tmpl w:val="7884DDA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914C39"/>
    <w:multiLevelType w:val="hybridMultilevel"/>
    <w:tmpl w:val="CB44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E"/>
    <w:rsid w:val="00135751"/>
    <w:rsid w:val="001A702F"/>
    <w:rsid w:val="001B52A8"/>
    <w:rsid w:val="001F5579"/>
    <w:rsid w:val="00254B2F"/>
    <w:rsid w:val="002831A2"/>
    <w:rsid w:val="0032760E"/>
    <w:rsid w:val="00426AE7"/>
    <w:rsid w:val="005311FE"/>
    <w:rsid w:val="005720E5"/>
    <w:rsid w:val="005944A3"/>
    <w:rsid w:val="00674727"/>
    <w:rsid w:val="006843C5"/>
    <w:rsid w:val="008B4196"/>
    <w:rsid w:val="009C28AB"/>
    <w:rsid w:val="009D2693"/>
    <w:rsid w:val="00A31F0C"/>
    <w:rsid w:val="00A5127C"/>
    <w:rsid w:val="00B66EAD"/>
    <w:rsid w:val="00BF784A"/>
    <w:rsid w:val="00C354CA"/>
    <w:rsid w:val="00D4116B"/>
    <w:rsid w:val="00E65F9D"/>
    <w:rsid w:val="00ED5E02"/>
    <w:rsid w:val="00F245FD"/>
    <w:rsid w:val="00F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93A4"/>
  <w15:chartTrackingRefBased/>
  <w15:docId w15:val="{F8A02D48-5446-4ADB-87B8-2CC8FE6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0E"/>
    <w:rPr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32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someone</dc:creator>
  <cp:keywords/>
  <dc:description/>
  <cp:lastModifiedBy>Osa</cp:lastModifiedBy>
  <cp:revision>9</cp:revision>
  <dcterms:created xsi:type="dcterms:W3CDTF">2020-05-27T14:47:00Z</dcterms:created>
  <dcterms:modified xsi:type="dcterms:W3CDTF">2020-06-04T03:37:00Z</dcterms:modified>
</cp:coreProperties>
</file>