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A4B6" w14:textId="6174014C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RANA PUTRI OKTAVIANI</w:t>
      </w:r>
    </w:p>
    <w:p w14:paraId="64C5B186" w14:textId="17CCFAFD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222153018</w:t>
      </w:r>
    </w:p>
    <w:p w14:paraId="11B75073" w14:textId="3A629CEC" w:rsidR="00270204" w:rsidRDefault="00270204" w:rsidP="00270204">
      <w:pPr>
        <w:pStyle w:val="DaftarParagraf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KELAS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A</w:t>
      </w:r>
    </w:p>
    <w:p w14:paraId="02E45381" w14:textId="77777777" w:rsidR="00270204" w:rsidRDefault="00270204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916DC" w14:textId="182C9F34" w:rsidR="00D82A06" w:rsidRDefault="002C5723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Praktikum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sederhana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Rotasi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24572">
        <w:rPr>
          <w:rFonts w:ascii="Times New Roman" w:hAnsi="Times New Roman" w:cs="Times New Roman"/>
          <w:b/>
          <w:bCs/>
          <w:sz w:val="24"/>
          <w:szCs w:val="24"/>
        </w:rPr>
        <w:t>Kesetimbangan</w:t>
      </w:r>
      <w:proofErr w:type="spellEnd"/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572" w:rsidRPr="0042457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4572">
        <w:rPr>
          <w:rFonts w:ascii="Times New Roman" w:hAnsi="Times New Roman" w:cs="Times New Roman"/>
          <w:b/>
          <w:bCs/>
          <w:sz w:val="24"/>
          <w:szCs w:val="24"/>
        </w:rPr>
        <w:t>enda Tagar</w:t>
      </w:r>
    </w:p>
    <w:p w14:paraId="21876E05" w14:textId="77777777" w:rsidR="00424572" w:rsidRPr="00424572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B59D" w14:textId="77777777" w:rsidR="00424572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 xml:space="preserve">Tujuan: </w:t>
      </w:r>
    </w:p>
    <w:p w14:paraId="6EA5444C" w14:textId="4EA2D8A3" w:rsidR="002C5723" w:rsidRPr="00F30933" w:rsidRDefault="002C5723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r w:rsidR="00424572" w:rsidRPr="00F30933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="00424572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="00424572">
        <w:rPr>
          <w:rFonts w:ascii="Times New Roman" w:hAnsi="Times New Roman" w:cs="Times New Roman"/>
          <w:sz w:val="24"/>
          <w:szCs w:val="24"/>
        </w:rPr>
        <w:t xml:space="preserve"> Benda Tagar</w:t>
      </w:r>
    </w:p>
    <w:p w14:paraId="1544AD33" w14:textId="77777777" w:rsidR="002C5723" w:rsidRPr="00F30933" w:rsidRDefault="002C572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CB69" w14:textId="1D54AFEA" w:rsidR="00F30933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>Alat dan Bahan:</w:t>
      </w:r>
    </w:p>
    <w:p w14:paraId="2B972A77" w14:textId="39CB4270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14:paraId="07A0EB79" w14:textId="585668C5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933"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056AEDBA" w14:textId="3AB4A883" w:rsidR="002C5723" w:rsidRPr="00F3093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Binder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keci</w:t>
      </w:r>
      <w:proofErr w:type="spellEnd"/>
    </w:p>
    <w:p w14:paraId="188D3ED1" w14:textId="6F410C76" w:rsidR="002C5723" w:rsidRDefault="002C5723" w:rsidP="00F30933">
      <w:pPr>
        <w:pStyle w:val="Daftar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933">
        <w:rPr>
          <w:rFonts w:ascii="Times New Roman" w:hAnsi="Times New Roman" w:cs="Times New Roman"/>
          <w:sz w:val="24"/>
          <w:szCs w:val="24"/>
        </w:rPr>
        <w:t xml:space="preserve">Binder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klip</w:t>
      </w:r>
      <w:proofErr w:type="spellEnd"/>
      <w:r w:rsidRPr="00F3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933">
        <w:rPr>
          <w:rFonts w:ascii="Times New Roman" w:hAnsi="Times New Roman" w:cs="Times New Roman"/>
          <w:sz w:val="24"/>
          <w:szCs w:val="24"/>
        </w:rPr>
        <w:t>besar</w:t>
      </w:r>
      <w:proofErr w:type="spellEnd"/>
    </w:p>
    <w:p w14:paraId="299D8611" w14:textId="77777777" w:rsidR="00F30933" w:rsidRP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52C1B" w14:textId="72ECCF29" w:rsidR="002C5723" w:rsidRPr="00424572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572">
        <w:rPr>
          <w:rFonts w:ascii="Times New Roman" w:hAnsi="Times New Roman" w:cs="Times New Roman"/>
          <w:b/>
          <w:bCs/>
          <w:sz w:val="24"/>
          <w:szCs w:val="24"/>
        </w:rPr>
        <w:t>Dasar Teori</w:t>
      </w:r>
      <w:r w:rsidR="00F30933" w:rsidRPr="004245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3770BD" w14:textId="4FE010AF" w:rsidR="00F30933" w:rsidRDefault="00F30933" w:rsidP="00F30933">
      <w:pPr>
        <w:pStyle w:val="NormalWeb"/>
        <w:shd w:val="clear" w:color="auto" w:fill="FFFFFF"/>
        <w:spacing w:before="0" w:after="0" w:line="276" w:lineRule="auto"/>
        <w:ind w:left="360" w:firstLine="360"/>
        <w:jc w:val="both"/>
        <w:textAlignment w:val="baseline"/>
        <w:rPr>
          <w:i/>
          <w:iCs/>
          <w:color w:val="000000"/>
        </w:rPr>
      </w:pP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Kesetimbangan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tegar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adalah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keadaan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dimana momentum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suatu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bernilai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nol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,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artinya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jika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awalnya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diam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,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maka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benda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tersebut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akan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</w:t>
      </w:r>
      <w:proofErr w:type="spellStart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>tetap</w:t>
      </w:r>
      <w:proofErr w:type="spellEnd"/>
      <w:r w:rsidRPr="00F30933">
        <w:rPr>
          <w:rStyle w:val="Penekanan"/>
          <w:i w:val="0"/>
          <w:iCs w:val="0"/>
          <w:color w:val="000000"/>
          <w:bdr w:val="none" w:sz="0" w:space="0" w:color="auto" w:frame="1"/>
        </w:rPr>
        <w:t xml:space="preserve"> diam.</w:t>
      </w:r>
      <w:r>
        <w:rPr>
          <w:i/>
          <w:iCs/>
          <w:color w:val="000000"/>
        </w:rPr>
        <w:t xml:space="preserve"> </w:t>
      </w:r>
      <w:proofErr w:type="spellStart"/>
      <w:r w:rsidRPr="00F30933">
        <w:rPr>
          <w:color w:val="000000"/>
        </w:rPr>
        <w:t>Konsep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ini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berkaitan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dengan</w:t>
      </w:r>
      <w:proofErr w:type="spellEnd"/>
      <w:r w:rsidRPr="00F30933">
        <w:rPr>
          <w:color w:val="000000"/>
        </w:rPr>
        <w:t xml:space="preserve"> Hukum I Newton yang </w:t>
      </w:r>
      <w:proofErr w:type="spellStart"/>
      <w:r w:rsidRPr="00F30933">
        <w:rPr>
          <w:color w:val="000000"/>
        </w:rPr>
        <w:t>menggunakan</w:t>
      </w:r>
      <w:proofErr w:type="spellEnd"/>
      <w:r w:rsidRPr="00F30933">
        <w:rPr>
          <w:color w:val="000000"/>
        </w:rPr>
        <w:t> </w:t>
      </w:r>
      <w:r w:rsidRPr="00F30933">
        <w:rPr>
          <w:rStyle w:val="Penekanan"/>
          <w:color w:val="000000"/>
          <w:bdr w:val="none" w:sz="0" w:space="0" w:color="auto" w:frame="1"/>
        </w:rPr>
        <w:t>ΣF=0</w:t>
      </w:r>
      <w:r w:rsidRPr="00F30933">
        <w:rPr>
          <w:color w:val="000000"/>
        </w:rPr>
        <w:t> dan </w:t>
      </w:r>
      <w:proofErr w:type="spellStart"/>
      <w:r w:rsidRPr="00F30933">
        <w:rPr>
          <w:rStyle w:val="Penekanan"/>
          <w:color w:val="000000"/>
          <w:bdr w:val="none" w:sz="0" w:space="0" w:color="auto" w:frame="1"/>
        </w:rPr>
        <w:t>Στ</w:t>
      </w:r>
      <w:proofErr w:type="spellEnd"/>
      <w:r w:rsidRPr="00F30933">
        <w:rPr>
          <w:rStyle w:val="Penekanan"/>
          <w:color w:val="000000"/>
          <w:bdr w:val="none" w:sz="0" w:space="0" w:color="auto" w:frame="1"/>
        </w:rPr>
        <w:t>=0</w:t>
      </w:r>
      <w:r w:rsidRPr="00F30933">
        <w:rPr>
          <w:color w:val="000000"/>
        </w:rPr>
        <w:t> (</w:t>
      </w:r>
      <w:hyperlink r:id="rId5" w:history="1">
        <w:r w:rsidRPr="00424572">
          <w:rPr>
            <w:rStyle w:val="Hyperlink"/>
            <w:color w:val="auto"/>
            <w:u w:val="none"/>
            <w:bdr w:val="none" w:sz="0" w:space="0" w:color="auto" w:frame="1"/>
          </w:rPr>
          <w:t>torsi</w:t>
        </w:r>
      </w:hyperlink>
      <w:r w:rsidRPr="00424572">
        <w:t>).</w:t>
      </w:r>
      <w:r w:rsidRPr="00424572">
        <w:rPr>
          <w:i/>
          <w:iCs/>
        </w:rPr>
        <w:t xml:space="preserve"> </w:t>
      </w:r>
      <w:proofErr w:type="spellStart"/>
      <w:r w:rsidRPr="00F30933">
        <w:rPr>
          <w:color w:val="000000"/>
        </w:rPr>
        <w:t>Kesetimbangan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terjadi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bila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memenuhi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kondisi</w:t>
      </w:r>
      <w:proofErr w:type="spellEnd"/>
      <w:r w:rsidRPr="00F30933">
        <w:rPr>
          <w:color w:val="000000"/>
        </w:rPr>
        <w:t> </w:t>
      </w:r>
      <w:r w:rsidRPr="00F30933">
        <w:rPr>
          <w:rStyle w:val="Penekanan"/>
          <w:color w:val="000000"/>
          <w:bdr w:val="none" w:sz="0" w:space="0" w:color="auto" w:frame="1"/>
        </w:rPr>
        <w:t>ΣF=0</w:t>
      </w:r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maka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dikatakan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seimbang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sedangkan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bila</w:t>
      </w:r>
      <w:proofErr w:type="spellEnd"/>
      <w:r w:rsidRPr="00F30933">
        <w:rPr>
          <w:color w:val="000000"/>
        </w:rPr>
        <w:t xml:space="preserve"> pada </w:t>
      </w:r>
      <w:proofErr w:type="spellStart"/>
      <w:r w:rsidRPr="00F30933">
        <w:rPr>
          <w:color w:val="000000"/>
        </w:rPr>
        <w:t>kondisi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kesetimbangan</w:t>
      </w:r>
      <w:proofErr w:type="spellEnd"/>
      <w:r w:rsidRPr="00F30933">
        <w:rPr>
          <w:color w:val="000000"/>
        </w:rPr>
        <w:t> 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tegar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berlaku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syarat</w:t>
      </w:r>
      <w:proofErr w:type="spellEnd"/>
      <w:r w:rsidRPr="00F30933">
        <w:rPr>
          <w:color w:val="000000"/>
        </w:rPr>
        <w:t> </w:t>
      </w:r>
      <w:proofErr w:type="spellStart"/>
      <w:r w:rsidRPr="00F30933">
        <w:rPr>
          <w:rStyle w:val="Penekanan"/>
          <w:color w:val="000000"/>
          <w:bdr w:val="none" w:sz="0" w:space="0" w:color="auto" w:frame="1"/>
        </w:rPr>
        <w:t>Στ</w:t>
      </w:r>
      <w:proofErr w:type="spellEnd"/>
      <w:r w:rsidRPr="00F30933">
        <w:rPr>
          <w:rStyle w:val="Penekanan"/>
          <w:color w:val="000000"/>
          <w:bdr w:val="none" w:sz="0" w:space="0" w:color="auto" w:frame="1"/>
        </w:rPr>
        <w:t>=0</w:t>
      </w:r>
      <w:r w:rsidRPr="00F30933">
        <w:rPr>
          <w:color w:val="000000"/>
        </w:rPr>
        <w:t>.</w:t>
      </w:r>
    </w:p>
    <w:p w14:paraId="5F601BD3" w14:textId="267AA589" w:rsidR="002C5723" w:rsidRPr="002C5723" w:rsidRDefault="00F30933" w:rsidP="003243B4">
      <w:pPr>
        <w:pStyle w:val="NormalWeb"/>
        <w:shd w:val="clear" w:color="auto" w:fill="FFFFFF"/>
        <w:spacing w:before="0" w:after="0" w:line="276" w:lineRule="auto"/>
        <w:ind w:left="360" w:firstLine="360"/>
        <w:jc w:val="both"/>
        <w:textAlignment w:val="baseline"/>
        <w:rPr>
          <w:color w:val="000000"/>
        </w:rPr>
      </w:pPr>
      <w:r w:rsidRPr="00F30933">
        <w:rPr>
          <w:color w:val="000000"/>
        </w:rPr>
        <w:t xml:space="preserve">Benda </w:t>
      </w:r>
      <w:proofErr w:type="spellStart"/>
      <w:r w:rsidRPr="00F30933">
        <w:rPr>
          <w:color w:val="000000"/>
        </w:rPr>
        <w:t>tegar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adalah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benda</w:t>
      </w:r>
      <w:proofErr w:type="spellEnd"/>
      <w:r w:rsidRPr="00F30933">
        <w:rPr>
          <w:color w:val="000000"/>
        </w:rPr>
        <w:t xml:space="preserve"> yang </w:t>
      </w:r>
      <w:proofErr w:type="spellStart"/>
      <w:r w:rsidRPr="00F30933">
        <w:rPr>
          <w:color w:val="000000"/>
        </w:rPr>
        <w:t>memiliki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bentuk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meskipun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saat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dikenai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gaya</w:t>
      </w:r>
      <w:proofErr w:type="spellEnd"/>
      <w:r w:rsidRPr="00F30933">
        <w:rPr>
          <w:color w:val="000000"/>
        </w:rPr>
        <w:t xml:space="preserve">. Benda </w:t>
      </w:r>
      <w:proofErr w:type="spellStart"/>
      <w:r w:rsidRPr="00F30933">
        <w:rPr>
          <w:color w:val="000000"/>
        </w:rPr>
        <w:t>tersebut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bisa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bergerak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secara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translasi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atau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rotasi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akan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tetapi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bentuknya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tetap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tidak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berubah</w:t>
      </w:r>
      <w:proofErr w:type="spellEnd"/>
      <w:r w:rsidRPr="00F30933">
        <w:rPr>
          <w:color w:val="000000"/>
        </w:rPr>
        <w:t xml:space="preserve"> </w:t>
      </w:r>
      <w:proofErr w:type="spellStart"/>
      <w:r w:rsidRPr="00F30933">
        <w:rPr>
          <w:color w:val="000000"/>
        </w:rPr>
        <w:t>misalnya</w:t>
      </w:r>
      <w:proofErr w:type="spellEnd"/>
      <w:r w:rsidRPr="00F30933">
        <w:rPr>
          <w:color w:val="000000"/>
        </w:rPr>
        <w:t xml:space="preserve"> bola, </w:t>
      </w:r>
      <w:proofErr w:type="spellStart"/>
      <w:r w:rsidRPr="00F30933">
        <w:rPr>
          <w:color w:val="000000"/>
        </w:rPr>
        <w:t>meja</w:t>
      </w:r>
      <w:proofErr w:type="spellEnd"/>
      <w:r w:rsidRPr="00F30933">
        <w:rPr>
          <w:color w:val="000000"/>
        </w:rPr>
        <w:t xml:space="preserve">, </w:t>
      </w:r>
      <w:proofErr w:type="spellStart"/>
      <w:r w:rsidRPr="00F30933">
        <w:rPr>
          <w:color w:val="000000"/>
        </w:rPr>
        <w:t>kursi</w:t>
      </w:r>
      <w:proofErr w:type="spellEnd"/>
      <w:r w:rsidRPr="00F30933">
        <w:rPr>
          <w:color w:val="000000"/>
        </w:rPr>
        <w:t xml:space="preserve"> dan </w:t>
      </w:r>
      <w:proofErr w:type="spellStart"/>
      <w:r w:rsidRPr="00F30933">
        <w:rPr>
          <w:color w:val="000000"/>
        </w:rPr>
        <w:t>sebagainya</w:t>
      </w:r>
      <w:proofErr w:type="spellEnd"/>
      <w:r w:rsidRPr="00F30933">
        <w:rPr>
          <w:color w:val="000000"/>
        </w:rPr>
        <w:t>.</w:t>
      </w:r>
      <w:r w:rsidR="003243B4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Keseimbangan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benda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tegar</w:t>
      </w:r>
      <w:proofErr w:type="spellEnd"/>
      <w:r w:rsidR="002C5723" w:rsidRPr="002C5723">
        <w:rPr>
          <w:color w:val="000000"/>
        </w:rPr>
        <w:t xml:space="preserve"> yang </w:t>
      </w:r>
      <w:proofErr w:type="spellStart"/>
      <w:r w:rsidR="002C5723" w:rsidRPr="002C5723">
        <w:rPr>
          <w:color w:val="000000"/>
        </w:rPr>
        <w:t>berlaku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adalah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keseimbangan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translasi</w:t>
      </w:r>
      <w:proofErr w:type="spellEnd"/>
      <w:r w:rsidR="002C5723" w:rsidRPr="002C5723">
        <w:rPr>
          <w:color w:val="000000"/>
        </w:rPr>
        <w:t xml:space="preserve"> dan </w:t>
      </w:r>
      <w:proofErr w:type="spellStart"/>
      <w:r w:rsidR="002C5723" w:rsidRPr="002C5723">
        <w:rPr>
          <w:color w:val="000000"/>
        </w:rPr>
        <w:t>rotasi</w:t>
      </w:r>
      <w:proofErr w:type="spellEnd"/>
      <w:r w:rsidR="002C5723" w:rsidRPr="002C5723">
        <w:rPr>
          <w:color w:val="000000"/>
        </w:rPr>
        <w:t xml:space="preserve">. Dua </w:t>
      </w:r>
      <w:proofErr w:type="spellStart"/>
      <w:r w:rsidR="002C5723" w:rsidRPr="002C5723">
        <w:rPr>
          <w:color w:val="000000"/>
        </w:rPr>
        <w:t>syarat</w:t>
      </w:r>
      <w:proofErr w:type="spellEnd"/>
      <w:r w:rsidR="002C5723" w:rsidRPr="002C5723">
        <w:rPr>
          <w:color w:val="000000"/>
        </w:rPr>
        <w:t xml:space="preserve"> yang </w:t>
      </w:r>
      <w:proofErr w:type="spellStart"/>
      <w:r w:rsidR="002C5723" w:rsidRPr="002C5723">
        <w:rPr>
          <w:color w:val="000000"/>
        </w:rPr>
        <w:t>harus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dipenuhi</w:t>
      </w:r>
      <w:proofErr w:type="spellEnd"/>
      <w:r w:rsidR="002C5723" w:rsidRPr="002C5723">
        <w:rPr>
          <w:color w:val="000000"/>
        </w:rPr>
        <w:t xml:space="preserve"> </w:t>
      </w:r>
      <w:proofErr w:type="spellStart"/>
      <w:r w:rsidR="002C5723" w:rsidRPr="002C5723">
        <w:rPr>
          <w:color w:val="000000"/>
        </w:rPr>
        <w:t>adalah</w:t>
      </w:r>
      <w:proofErr w:type="spellEnd"/>
    </w:p>
    <w:p w14:paraId="05184BB1" w14:textId="77777777" w:rsidR="002C5723" w:rsidRPr="002C5723" w:rsidRDefault="002C5723" w:rsidP="00F30933">
      <w:pPr>
        <w:numPr>
          <w:ilvl w:val="0"/>
          <w:numId w:val="5"/>
        </w:numPr>
        <w:shd w:val="clear" w:color="auto" w:fill="FFFFFF"/>
        <w:spacing w:after="0" w:line="276" w:lineRule="auto"/>
        <w:ind w:left="13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proofErr w:type="spellStart"/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Jumlah</w:t>
      </w:r>
      <w:proofErr w:type="spellEnd"/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"https://saintif.com/rumus-resultan-gaya/"</w:instrText>
      </w:r>
      <w:r w:rsidR="00000000">
        <w:fldChar w:fldCharType="separate"/>
      </w:r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gaya</w:t>
      </w:r>
      <w:proofErr w:type="spellEnd"/>
      <w:r w:rsidR="00000000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fldChar w:fldCharType="end"/>
      </w:r>
      <w:r w:rsidRPr="002C5723"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  <w:t xml:space="preserve"> yang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nol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ΣF=0</w:t>
      </w:r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</w:p>
    <w:p w14:paraId="101C7735" w14:textId="4630C442" w:rsidR="002C5723" w:rsidRPr="002C5723" w:rsidRDefault="002C5723" w:rsidP="00F30933">
      <w:pPr>
        <w:numPr>
          <w:ilvl w:val="0"/>
          <w:numId w:val="5"/>
        </w:numPr>
        <w:shd w:val="clear" w:color="auto" w:fill="FFFFFF"/>
        <w:spacing w:after="0" w:line="276" w:lineRule="auto"/>
        <w:ind w:left="13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</w:pPr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Total 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momen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gaya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(torsi) yang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bekerja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sama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dengan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nol</w:t>
      </w:r>
      <w:proofErr w:type="spellEnd"/>
      <w:r w:rsidRPr="002C5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D"/>
          <w14:ligatures w14:val="none"/>
        </w:rPr>
        <w:t> 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</w:p>
    <w:p w14:paraId="556E56AF" w14:textId="77777777" w:rsidR="002C5723" w:rsidRPr="00F30933" w:rsidRDefault="002C572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7513" w14:textId="2D8AC603" w:rsidR="003243B4" w:rsidRPr="003243B4" w:rsidRDefault="002C5723" w:rsidP="003243B4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Prosedur</w:t>
      </w:r>
      <w:proofErr w:type="spellEnd"/>
      <w:r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5D3B06" w14:textId="6041B379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dibuthkan</w:t>
      </w:r>
      <w:proofErr w:type="spellEnd"/>
    </w:p>
    <w:p w14:paraId="32AA03EB" w14:textId="762A7CAB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spidol</w:t>
      </w:r>
      <w:proofErr w:type="spellEnd"/>
    </w:p>
    <w:p w14:paraId="5AA0D6BA" w14:textId="29CA7BDF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diujung-ujung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693CF69E" w14:textId="3D226A33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diujung-ujung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</w:p>
    <w:p w14:paraId="77322E3A" w14:textId="5DA43B81" w:rsidR="00F30933" w:rsidRDefault="00F30933" w:rsidP="00F30933">
      <w:pPr>
        <w:pStyle w:val="Daftar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Amati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0BF09D3B" w14:textId="77777777" w:rsidR="00F30933" w:rsidRP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E5652" w14:textId="3303A9E4" w:rsidR="002C5723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Hasil Data dan </w:t>
      </w: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2712EA23" w14:textId="77777777" w:rsidR="00774D8D" w:rsidRPr="003243B4" w:rsidRDefault="00774D8D" w:rsidP="00774D8D">
      <w:pPr>
        <w:pStyle w:val="DaftarParagraf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isiTabel"/>
        <w:tblW w:w="0" w:type="auto"/>
        <w:tblInd w:w="720" w:type="dxa"/>
        <w:tblLook w:val="04A0" w:firstRow="1" w:lastRow="0" w:firstColumn="1" w:lastColumn="0" w:noHBand="0" w:noVBand="1"/>
      </w:tblPr>
      <w:tblGrid>
        <w:gridCol w:w="510"/>
        <w:gridCol w:w="4669"/>
        <w:gridCol w:w="1854"/>
      </w:tblGrid>
      <w:tr w:rsidR="00774D8D" w14:paraId="5D8DC20F" w14:textId="77777777" w:rsidTr="00774D8D"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8E42DD7" w14:textId="4A768166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14:paraId="60FFC17E" w14:textId="25974A50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4BF64E1" w14:textId="664ADCA6" w:rsidR="00774D8D" w:rsidRDefault="00774D8D" w:rsidP="00774D8D">
            <w:pPr>
              <w:pStyle w:val="DaftarParagraf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</w:tr>
      <w:tr w:rsidR="00774D8D" w14:paraId="12FDD762" w14:textId="77777777" w:rsidTr="00774D8D">
        <w:tc>
          <w:tcPr>
            <w:tcW w:w="0" w:type="auto"/>
          </w:tcPr>
          <w:p w14:paraId="225AADBD" w14:textId="7CF32BF9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</w:tcPr>
          <w:p w14:paraId="25374B05" w14:textId="3CA92B9F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0" w:type="auto"/>
          </w:tcPr>
          <w:p w14:paraId="0BC801E8" w14:textId="4EAEDBE9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  <w:tr w:rsidR="00774D8D" w14:paraId="6AAEEA7C" w14:textId="77777777" w:rsidTr="00774D8D">
        <w:tc>
          <w:tcPr>
            <w:tcW w:w="0" w:type="auto"/>
          </w:tcPr>
          <w:p w14:paraId="2F3C83A0" w14:textId="3443C93D" w:rsidR="00774D8D" w:rsidRPr="00774D8D" w:rsidRDefault="00774D8D" w:rsidP="00774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F56E796" w14:textId="043ABBAC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0" w:type="auto"/>
          </w:tcPr>
          <w:p w14:paraId="3F924D5E" w14:textId="5545BC55" w:rsidR="00774D8D" w:rsidRDefault="00774D8D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  <w:tr w:rsidR="00424572" w14:paraId="5ACC9835" w14:textId="77777777" w:rsidTr="00774D8D">
        <w:tc>
          <w:tcPr>
            <w:tcW w:w="0" w:type="auto"/>
          </w:tcPr>
          <w:p w14:paraId="2C64AADD" w14:textId="47A1159F" w:rsidR="00424572" w:rsidRDefault="00424572" w:rsidP="00774D8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14:paraId="39672A67" w14:textId="77777777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  <w:p w14:paraId="2CFBA6CB" w14:textId="61F5B4FA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0" w:type="auto"/>
          </w:tcPr>
          <w:p w14:paraId="4D3A90AA" w14:textId="5690BCB3" w:rsidR="00424572" w:rsidRDefault="00424572" w:rsidP="00774D8D">
            <w:pPr>
              <w:pStyle w:val="Daftar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Setimbang</w:t>
            </w:r>
            <w:proofErr w:type="spellEnd"/>
          </w:p>
        </w:tc>
      </w:tr>
    </w:tbl>
    <w:p w14:paraId="4DDCD197" w14:textId="77777777" w:rsidR="00F30933" w:rsidRDefault="00F30933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3ECB6" w14:textId="77777777" w:rsidR="003243B4" w:rsidRPr="00F30933" w:rsidRDefault="003243B4" w:rsidP="00F30933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DBE1C" w14:textId="04D5F58C" w:rsidR="002C5723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3B4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A9FFA7" w14:textId="7D6ACA0B" w:rsidR="00774D8D" w:rsidRPr="00774D8D" w:rsidRDefault="00774D8D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percobaan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tersubut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  <w:r w:rsidR="0042457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75832C4E" w14:textId="77777777" w:rsidR="00424572" w:rsidRPr="00424572" w:rsidRDefault="00774D8D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percobaan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kedua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penggaris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berdiri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seimbang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karena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beban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berbeda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. </w:t>
      </w:r>
    </w:p>
    <w:p w14:paraId="5B778E24" w14:textId="3D938F0E" w:rsidR="00774D8D" w:rsidRPr="00424572" w:rsidRDefault="00424572" w:rsidP="00774D8D">
      <w:pPr>
        <w:pStyle w:val="Daftar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J</w:t>
      </w:r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ika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lengan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penggaris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lebih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panjng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diberi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klip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lebih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kecil</w:t>
      </w:r>
      <w:proofErr w:type="spellEnd"/>
      <w:r w:rsidR="00774D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beban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klip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besar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percobaan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setimbang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penjumlahan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gaya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 xml:space="preserve"> torsi </w:t>
      </w:r>
      <w:proofErr w:type="spellStart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Στ</w:t>
      </w:r>
      <w:proofErr w:type="spellEnd"/>
      <w:r w:rsidRPr="002C572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=0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lang w:eastAsia="en-ID"/>
          <w14:ligatures w14:val="none"/>
        </w:rPr>
        <w:t>.</w:t>
      </w:r>
    </w:p>
    <w:p w14:paraId="21744CB8" w14:textId="77777777" w:rsidR="00424572" w:rsidRPr="00424572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C046E" w14:textId="77777777" w:rsidR="00424572" w:rsidRPr="003243B4" w:rsidRDefault="002C5723" w:rsidP="00F30933">
      <w:pPr>
        <w:pStyle w:val="DaftarParagraf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3B4">
        <w:rPr>
          <w:rFonts w:ascii="Times New Roman" w:hAnsi="Times New Roman" w:cs="Times New Roman"/>
          <w:b/>
          <w:bCs/>
          <w:sz w:val="24"/>
          <w:szCs w:val="24"/>
        </w:rPr>
        <w:t>Referensi</w:t>
      </w:r>
      <w:proofErr w:type="spellEnd"/>
      <w:r w:rsidR="00424572" w:rsidRPr="003243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D07E733" w14:textId="390B0C1A" w:rsidR="002C5723" w:rsidRPr="00F30933" w:rsidRDefault="00424572" w:rsidP="00424572">
      <w:pPr>
        <w:pStyle w:val="DaftarParagra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572">
        <w:rPr>
          <w:rFonts w:ascii="Times New Roman" w:hAnsi="Times New Roman" w:cs="Times New Roman"/>
          <w:sz w:val="24"/>
          <w:szCs w:val="24"/>
        </w:rPr>
        <w:t>https://youtu.be/UWCVHHJZGO0?si=lx82WdQTIs3JgZBa</w:t>
      </w:r>
    </w:p>
    <w:sectPr w:rsidR="002C5723" w:rsidRPr="00F30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49BA"/>
    <w:multiLevelType w:val="hybridMultilevel"/>
    <w:tmpl w:val="097C35BA"/>
    <w:lvl w:ilvl="0" w:tplc="67800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B1D52"/>
    <w:multiLevelType w:val="hybridMultilevel"/>
    <w:tmpl w:val="AE14ADE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03AC"/>
    <w:multiLevelType w:val="hybridMultilevel"/>
    <w:tmpl w:val="2BB661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A229B"/>
    <w:multiLevelType w:val="hybridMultilevel"/>
    <w:tmpl w:val="63F89AF0"/>
    <w:lvl w:ilvl="0" w:tplc="E384C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4D5B"/>
    <w:multiLevelType w:val="hybridMultilevel"/>
    <w:tmpl w:val="060092FE"/>
    <w:lvl w:ilvl="0" w:tplc="946A2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758F5"/>
    <w:multiLevelType w:val="multilevel"/>
    <w:tmpl w:val="D8D6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6277E"/>
    <w:multiLevelType w:val="hybridMultilevel"/>
    <w:tmpl w:val="8D7C3EA2"/>
    <w:lvl w:ilvl="0" w:tplc="99BE9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45829">
    <w:abstractNumId w:val="2"/>
  </w:num>
  <w:num w:numId="2" w16cid:durableId="368988993">
    <w:abstractNumId w:val="1"/>
  </w:num>
  <w:num w:numId="3" w16cid:durableId="1773698922">
    <w:abstractNumId w:val="4"/>
  </w:num>
  <w:num w:numId="4" w16cid:durableId="1240366064">
    <w:abstractNumId w:val="3"/>
  </w:num>
  <w:num w:numId="5" w16cid:durableId="627784802">
    <w:abstractNumId w:val="5"/>
  </w:num>
  <w:num w:numId="6" w16cid:durableId="166600780">
    <w:abstractNumId w:val="0"/>
  </w:num>
  <w:num w:numId="7" w16cid:durableId="1297760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23"/>
    <w:rsid w:val="00270204"/>
    <w:rsid w:val="002C5723"/>
    <w:rsid w:val="003243B4"/>
    <w:rsid w:val="00424572"/>
    <w:rsid w:val="00774D8D"/>
    <w:rsid w:val="00D82A06"/>
    <w:rsid w:val="00DF07DF"/>
    <w:rsid w:val="00F3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CED4"/>
  <w15:chartTrackingRefBased/>
  <w15:docId w15:val="{024DDF36-8489-458B-B803-0ECA55D0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2">
    <w:name w:val="heading 2"/>
    <w:basedOn w:val="Normal"/>
    <w:link w:val="Judul2KAR"/>
    <w:uiPriority w:val="9"/>
    <w:qFormat/>
    <w:rsid w:val="002C5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C5723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2C5723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unhideWhenUsed/>
    <w:rsid w:val="002C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FontParagrafDefault"/>
    <w:uiPriority w:val="99"/>
    <w:semiHidden/>
    <w:unhideWhenUsed/>
    <w:rsid w:val="002C5723"/>
    <w:rPr>
      <w:color w:val="0000FF"/>
      <w:u w:val="single"/>
    </w:rPr>
  </w:style>
  <w:style w:type="character" w:styleId="Penekanan">
    <w:name w:val="Emphasis"/>
    <w:basedOn w:val="FontParagrafDefault"/>
    <w:uiPriority w:val="20"/>
    <w:qFormat/>
    <w:rsid w:val="002C5723"/>
    <w:rPr>
      <w:i/>
      <w:iCs/>
    </w:rPr>
  </w:style>
  <w:style w:type="table" w:styleId="KisiTabel">
    <w:name w:val="Table Grid"/>
    <w:basedOn w:val="TabelNormal"/>
    <w:uiPriority w:val="39"/>
    <w:rsid w:val="00F30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.wikipedia.org/wiki/Tor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Rana Putri Oktaviani</cp:lastModifiedBy>
  <cp:revision>2</cp:revision>
  <dcterms:created xsi:type="dcterms:W3CDTF">2023-11-07T15:42:00Z</dcterms:created>
  <dcterms:modified xsi:type="dcterms:W3CDTF">2023-11-07T15:42:00Z</dcterms:modified>
</cp:coreProperties>
</file>