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AD82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  <w:lang w:val="id-ID"/>
        </w:rPr>
      </w:pPr>
      <w:r w:rsidRPr="003303C3">
        <w:rPr>
          <w:color w:val="212529"/>
          <w:lang w:val="id-ID"/>
        </w:rPr>
        <w:t>Elaboration KD 3.1</w:t>
      </w:r>
    </w:p>
    <w:p w14:paraId="5791BB40" w14:textId="16A1AE59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  <w:lang w:val="id-ID"/>
        </w:rPr>
      </w:pPr>
      <w:r w:rsidRPr="003303C3">
        <w:rPr>
          <w:color w:val="212529"/>
          <w:lang w:val="id-ID"/>
        </w:rPr>
        <w:t xml:space="preserve">Kaitan dengan kehidupan sehari-hari </w:t>
      </w:r>
    </w:p>
    <w:p w14:paraId="4991449C" w14:textId="53CF6CE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r w:rsidRPr="003303C3">
        <w:rPr>
          <w:color w:val="212529"/>
        </w:rPr>
        <w:t xml:space="preserve">Pada </w:t>
      </w:r>
      <w:proofErr w:type="spellStart"/>
      <w:r w:rsidRPr="003303C3">
        <w:rPr>
          <w:color w:val="212529"/>
        </w:rPr>
        <w:t>layar</w:t>
      </w:r>
      <w:proofErr w:type="spellEnd"/>
      <w:r w:rsidRPr="003303C3">
        <w:rPr>
          <w:color w:val="212529"/>
        </w:rPr>
        <w:t xml:space="preserve"> LCD </w:t>
      </w:r>
      <w:proofErr w:type="spellStart"/>
      <w:r w:rsidRPr="003303C3">
        <w:rPr>
          <w:color w:val="212529"/>
        </w:rPr>
        <w:t>gantung</w:t>
      </w:r>
      <w:proofErr w:type="spellEnd"/>
      <w:r w:rsidRPr="003303C3">
        <w:rPr>
          <w:color w:val="212529"/>
        </w:rPr>
        <w:t xml:space="preserve">, </w:t>
      </w:r>
      <w:proofErr w:type="spellStart"/>
      <w:r w:rsidRPr="003303C3">
        <w:rPr>
          <w:color w:val="212529"/>
        </w:rPr>
        <w:t>berlaku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suatu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syarat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benda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berada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dalam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keadaan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setimbang</w:t>
      </w:r>
      <w:proofErr w:type="spellEnd"/>
      <w:r w:rsidRPr="003303C3">
        <w:rPr>
          <w:color w:val="212529"/>
        </w:rPr>
        <w:t xml:space="preserve">, </w:t>
      </w:r>
      <w:proofErr w:type="spellStart"/>
      <w:r w:rsidRPr="003303C3">
        <w:rPr>
          <w:color w:val="212529"/>
        </w:rPr>
        <w:t>jika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jumlah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momen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gaya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sama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dengan</w:t>
      </w:r>
      <w:proofErr w:type="spellEnd"/>
      <w:r w:rsidRPr="003303C3">
        <w:rPr>
          <w:color w:val="212529"/>
        </w:rPr>
        <w:t xml:space="preserve"> nol.</w:t>
      </w:r>
    </w:p>
    <w:p w14:paraId="6502030A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r w:rsidRPr="003303C3">
        <w:rPr>
          <w:color w:val="212529"/>
        </w:rPr>
        <w:t xml:space="preserve">Pada </w:t>
      </w:r>
      <w:proofErr w:type="spellStart"/>
      <w:r w:rsidRPr="003303C3">
        <w:rPr>
          <w:color w:val="212529"/>
        </w:rPr>
        <w:t>Jembatan</w:t>
      </w:r>
      <w:proofErr w:type="spellEnd"/>
      <w:r w:rsidRPr="003303C3">
        <w:rPr>
          <w:color w:val="212529"/>
        </w:rPr>
        <w:t xml:space="preserve">, </w:t>
      </w:r>
      <w:proofErr w:type="spellStart"/>
      <w:r w:rsidRPr="003303C3">
        <w:rPr>
          <w:color w:val="212529"/>
        </w:rPr>
        <w:t>kesetimbangan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banyak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diaplikasikan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dalam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bidang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teknik</w:t>
      </w:r>
      <w:proofErr w:type="spellEnd"/>
      <w:r w:rsidRPr="003303C3">
        <w:rPr>
          <w:color w:val="212529"/>
        </w:rPr>
        <w:t xml:space="preserve">, </w:t>
      </w:r>
      <w:proofErr w:type="spellStart"/>
      <w:r w:rsidRPr="003303C3">
        <w:rPr>
          <w:color w:val="212529"/>
        </w:rPr>
        <w:t>khususnya</w:t>
      </w:r>
      <w:proofErr w:type="spellEnd"/>
      <w:r w:rsidRPr="003303C3">
        <w:rPr>
          <w:color w:val="212529"/>
        </w:rPr>
        <w:t xml:space="preserve"> yang </w:t>
      </w:r>
      <w:proofErr w:type="spellStart"/>
      <w:r w:rsidRPr="003303C3">
        <w:rPr>
          <w:color w:val="212529"/>
        </w:rPr>
        <w:t>berhubungan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dengan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desain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struktur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jembatan</w:t>
      </w:r>
      <w:proofErr w:type="spellEnd"/>
      <w:r w:rsidRPr="003303C3">
        <w:rPr>
          <w:color w:val="212529"/>
        </w:rPr>
        <w:t>.</w:t>
      </w:r>
    </w:p>
    <w:p w14:paraId="193B85D4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proofErr w:type="spellStart"/>
      <w:r w:rsidRPr="003303C3">
        <w:rPr>
          <w:color w:val="212529"/>
        </w:rPr>
        <w:t>Sedangkan</w:t>
      </w:r>
      <w:proofErr w:type="spellEnd"/>
      <w:r w:rsidRPr="003303C3">
        <w:rPr>
          <w:color w:val="212529"/>
        </w:rPr>
        <w:t> </w:t>
      </w:r>
    </w:p>
    <w:p w14:paraId="1B89DEC6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proofErr w:type="spellStart"/>
      <w:r w:rsidRPr="003303C3">
        <w:rPr>
          <w:color w:val="212529"/>
        </w:rPr>
        <w:t>Kaitannya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dengan</w:t>
      </w:r>
      <w:proofErr w:type="spellEnd"/>
      <w:r w:rsidRPr="003303C3">
        <w:rPr>
          <w:color w:val="212529"/>
        </w:rPr>
        <w:t xml:space="preserve"> agama</w:t>
      </w:r>
    </w:p>
    <w:p w14:paraId="133413B8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proofErr w:type="spellStart"/>
      <w:r w:rsidRPr="003303C3">
        <w:rPr>
          <w:color w:val="212529"/>
        </w:rPr>
        <w:t>الَّذِىۡ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خَلَقَ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سَبۡعَ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سَمٰوٰتٍ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طِبَاقًا</w:t>
      </w:r>
      <w:proofErr w:type="spellEnd"/>
      <w:r w:rsidRPr="003303C3">
        <w:rPr>
          <w:color w:val="212529"/>
        </w:rPr>
        <w:t xml:space="preserve">‌ ؕ </w:t>
      </w:r>
      <w:proofErr w:type="spellStart"/>
      <w:r w:rsidRPr="003303C3">
        <w:rPr>
          <w:color w:val="212529"/>
        </w:rPr>
        <w:t>مَا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تَرٰى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فِىۡ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خَلۡقِ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الرَّحۡمٰنِ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مِنۡ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تَفٰوُتٍ</w:t>
      </w:r>
      <w:proofErr w:type="spellEnd"/>
      <w:r w:rsidRPr="003303C3">
        <w:rPr>
          <w:color w:val="212529"/>
        </w:rPr>
        <w:t xml:space="preserve">‌ ؕ </w:t>
      </w:r>
      <w:proofErr w:type="spellStart"/>
      <w:r w:rsidRPr="003303C3">
        <w:rPr>
          <w:color w:val="212529"/>
        </w:rPr>
        <w:t>فَارۡجِعِ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الۡبَصَرَۙ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هَلۡ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تَرٰى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مِنۡ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فُطُوۡرٍ</w:t>
      </w:r>
      <w:proofErr w:type="spellEnd"/>
    </w:p>
    <w:p w14:paraId="4FE53FC0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</w:p>
    <w:p w14:paraId="28CB94A6" w14:textId="77777777" w:rsidR="003303C3" w:rsidRPr="003303C3" w:rsidRDefault="003303C3" w:rsidP="003303C3">
      <w:pPr>
        <w:pStyle w:val="NormalWeb"/>
        <w:shd w:val="clear" w:color="auto" w:fill="FFFFFF"/>
        <w:spacing w:before="0" w:beforeAutospacing="0" w:after="30" w:afterAutospacing="0" w:line="360" w:lineRule="auto"/>
        <w:rPr>
          <w:color w:val="212529"/>
        </w:rPr>
      </w:pPr>
      <w:r w:rsidRPr="003303C3">
        <w:rPr>
          <w:color w:val="212529"/>
        </w:rPr>
        <w:t xml:space="preserve">"Yang </w:t>
      </w:r>
      <w:proofErr w:type="spellStart"/>
      <w:r w:rsidRPr="003303C3">
        <w:rPr>
          <w:color w:val="212529"/>
        </w:rPr>
        <w:t>menciptakan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tujuh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langit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berlapis</w:t>
      </w:r>
      <w:proofErr w:type="spellEnd"/>
      <w:r w:rsidRPr="003303C3">
        <w:rPr>
          <w:color w:val="212529"/>
        </w:rPr>
        <w:t xml:space="preserve">-lapis. Tidak </w:t>
      </w:r>
      <w:proofErr w:type="spellStart"/>
      <w:r w:rsidRPr="003303C3">
        <w:rPr>
          <w:color w:val="212529"/>
        </w:rPr>
        <w:t>akan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kamu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lihat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sesuatu</w:t>
      </w:r>
      <w:proofErr w:type="spellEnd"/>
      <w:r w:rsidRPr="003303C3">
        <w:rPr>
          <w:color w:val="212529"/>
        </w:rPr>
        <w:t xml:space="preserve"> yang </w:t>
      </w:r>
      <w:proofErr w:type="spellStart"/>
      <w:r w:rsidRPr="003303C3">
        <w:rPr>
          <w:color w:val="212529"/>
        </w:rPr>
        <w:t>tidak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seimbang</w:t>
      </w:r>
      <w:proofErr w:type="spellEnd"/>
      <w:r w:rsidRPr="003303C3">
        <w:rPr>
          <w:color w:val="212529"/>
        </w:rPr>
        <w:t xml:space="preserve"> pada </w:t>
      </w:r>
      <w:proofErr w:type="spellStart"/>
      <w:r w:rsidRPr="003303C3">
        <w:rPr>
          <w:color w:val="212529"/>
        </w:rPr>
        <w:t>ciptaan</w:t>
      </w:r>
      <w:proofErr w:type="spellEnd"/>
      <w:r w:rsidRPr="003303C3">
        <w:rPr>
          <w:color w:val="212529"/>
        </w:rPr>
        <w:t xml:space="preserve"> Tuhan Yang Maha </w:t>
      </w:r>
      <w:proofErr w:type="spellStart"/>
      <w:r w:rsidRPr="003303C3">
        <w:rPr>
          <w:color w:val="212529"/>
        </w:rPr>
        <w:t>Pengasih</w:t>
      </w:r>
      <w:proofErr w:type="spellEnd"/>
      <w:r w:rsidRPr="003303C3">
        <w:rPr>
          <w:color w:val="212529"/>
        </w:rPr>
        <w:t xml:space="preserve">. Maka </w:t>
      </w:r>
      <w:proofErr w:type="spellStart"/>
      <w:r w:rsidRPr="003303C3">
        <w:rPr>
          <w:color w:val="212529"/>
        </w:rPr>
        <w:t>lihatlah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sekali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lagi</w:t>
      </w:r>
      <w:proofErr w:type="spellEnd"/>
      <w:r w:rsidRPr="003303C3">
        <w:rPr>
          <w:color w:val="212529"/>
        </w:rPr>
        <w:t xml:space="preserve">, </w:t>
      </w:r>
      <w:proofErr w:type="spellStart"/>
      <w:r w:rsidRPr="003303C3">
        <w:rPr>
          <w:color w:val="212529"/>
        </w:rPr>
        <w:t>adakah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kamu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lihat</w:t>
      </w:r>
      <w:proofErr w:type="spellEnd"/>
      <w:r w:rsidRPr="003303C3">
        <w:rPr>
          <w:color w:val="212529"/>
        </w:rPr>
        <w:t xml:space="preserve"> </w:t>
      </w:r>
      <w:proofErr w:type="spellStart"/>
      <w:r w:rsidRPr="003303C3">
        <w:rPr>
          <w:color w:val="212529"/>
        </w:rPr>
        <w:t>sesuatu</w:t>
      </w:r>
      <w:proofErr w:type="spellEnd"/>
      <w:r w:rsidRPr="003303C3">
        <w:rPr>
          <w:color w:val="212529"/>
        </w:rPr>
        <w:t xml:space="preserve"> yang </w:t>
      </w:r>
      <w:proofErr w:type="spellStart"/>
      <w:r w:rsidRPr="003303C3">
        <w:rPr>
          <w:color w:val="212529"/>
        </w:rPr>
        <w:t>cacat</w:t>
      </w:r>
      <w:proofErr w:type="spellEnd"/>
      <w:r w:rsidRPr="003303C3">
        <w:rPr>
          <w:color w:val="212529"/>
        </w:rPr>
        <w:t>?" </w:t>
      </w:r>
    </w:p>
    <w:p w14:paraId="5AB0CD4E" w14:textId="51F8131B" w:rsidR="0020458A" w:rsidRPr="003303C3" w:rsidRDefault="0020458A" w:rsidP="003303C3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0458A" w:rsidRPr="003303C3" w:rsidSect="003303C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3"/>
    <w:rsid w:val="0020458A"/>
    <w:rsid w:val="003303C3"/>
    <w:rsid w:val="005460AE"/>
    <w:rsid w:val="00D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1A38"/>
  <w15:chartTrackingRefBased/>
  <w15:docId w15:val="{A8266074-3C4F-42E5-90F1-57380C0A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Habibah Rahma</dc:creator>
  <cp:keywords/>
  <dc:description/>
  <cp:lastModifiedBy>Habibah Rahma</cp:lastModifiedBy>
  <cp:revision>1</cp:revision>
  <dcterms:created xsi:type="dcterms:W3CDTF">2023-11-07T12:42:00Z</dcterms:created>
  <dcterms:modified xsi:type="dcterms:W3CDTF">2023-11-07T12:50:00Z</dcterms:modified>
</cp:coreProperties>
</file>