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51C0" w14:textId="57190F9B" w:rsidR="00BA0895" w:rsidRDefault="002A1EC1" w:rsidP="00732174">
      <w:pPr>
        <w:spacing w:after="0" w:line="360" w:lineRule="auto"/>
        <w:jc w:val="both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  <w:t>: RANA PUTRI OKTAVIANI</w:t>
      </w:r>
    </w:p>
    <w:p w14:paraId="658C727C" w14:textId="4108CD8F" w:rsidR="002A1EC1" w:rsidRDefault="002A1EC1" w:rsidP="00732174">
      <w:pPr>
        <w:spacing w:after="0" w:line="360" w:lineRule="auto"/>
        <w:jc w:val="both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222153018</w:t>
      </w:r>
    </w:p>
    <w:p w14:paraId="10005055" w14:textId="6F38A5D7" w:rsidR="002A1EC1" w:rsidRDefault="002A1EC1" w:rsidP="00732174">
      <w:pPr>
        <w:spacing w:after="0" w:line="360" w:lineRule="auto"/>
        <w:jc w:val="both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KELAS</w:t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719F134B" w14:textId="77777777" w:rsidR="002A1EC1" w:rsidRDefault="002A1EC1" w:rsidP="00732174">
      <w:pPr>
        <w:spacing w:after="0" w:line="360" w:lineRule="auto"/>
        <w:jc w:val="both"/>
        <w:rPr>
          <w:rFonts w:ascii="Times New Roman" w:hAnsi="Times New Roman"/>
          <w:b/>
          <w:bCs/>
          <w:sz w:val="24"/>
          <w:lang w:val="en-US"/>
        </w:rPr>
      </w:pPr>
    </w:p>
    <w:p w14:paraId="5C8E8810" w14:textId="34F7FB79" w:rsidR="002A1EC1" w:rsidRDefault="002A1EC1" w:rsidP="00732174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Penerapan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Materi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Elastisitas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dalam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63D2B240" w14:textId="77777777" w:rsidR="00732174" w:rsidRDefault="002A1EC1" w:rsidP="00732174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32174">
        <w:rPr>
          <w:rFonts w:ascii="Times New Roman" w:hAnsi="Times New Roman"/>
          <w:sz w:val="24"/>
          <w:lang w:val="en-US"/>
        </w:rPr>
        <w:t>Trampolin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732174">
        <w:rPr>
          <w:rFonts w:ascii="Times New Roman" w:hAnsi="Times New Roman"/>
          <w:sz w:val="24"/>
          <w:lang w:val="en-US"/>
        </w:rPr>
        <w:t>Trampolin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memiliki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kain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elastis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732174">
        <w:rPr>
          <w:rFonts w:ascii="Times New Roman" w:hAnsi="Times New Roman"/>
          <w:sz w:val="24"/>
          <w:lang w:val="en-US"/>
        </w:rPr>
        <w:t>dapat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meregang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732174">
        <w:rPr>
          <w:rFonts w:ascii="Times New Roman" w:hAnsi="Times New Roman"/>
          <w:sz w:val="24"/>
          <w:lang w:val="en-US"/>
        </w:rPr>
        <w:t>kembali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ke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bentuk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semula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ketika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terkena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beban</w:t>
      </w:r>
      <w:proofErr w:type="spellEnd"/>
      <w:r w:rsidRPr="00732174">
        <w:rPr>
          <w:rFonts w:ascii="Times New Roman" w:hAnsi="Times New Roman"/>
          <w:sz w:val="24"/>
          <w:lang w:val="en-US"/>
        </w:rPr>
        <w:t>.</w:t>
      </w:r>
    </w:p>
    <w:p w14:paraId="45D26D62" w14:textId="77777777" w:rsidR="00732174" w:rsidRDefault="002A1EC1" w:rsidP="00732174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32174">
        <w:rPr>
          <w:rFonts w:ascii="Times New Roman" w:hAnsi="Times New Roman"/>
          <w:sz w:val="24"/>
          <w:lang w:val="en-US"/>
        </w:rPr>
        <w:t>Timbangan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: Pada </w:t>
      </w:r>
      <w:proofErr w:type="spellStart"/>
      <w:r w:rsidRPr="00732174">
        <w:rPr>
          <w:rFonts w:ascii="Times New Roman" w:hAnsi="Times New Roman"/>
          <w:sz w:val="24"/>
          <w:lang w:val="en-US"/>
        </w:rPr>
        <w:t>timbangan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terdapat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pegas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732174">
        <w:rPr>
          <w:rFonts w:ascii="Times New Roman" w:hAnsi="Times New Roman"/>
          <w:sz w:val="24"/>
          <w:lang w:val="en-US"/>
        </w:rPr>
        <w:t>meregang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732174">
        <w:rPr>
          <w:rFonts w:ascii="Times New Roman" w:hAnsi="Times New Roman"/>
          <w:sz w:val="24"/>
          <w:lang w:val="en-US"/>
        </w:rPr>
        <w:t>kemudian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kembali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ke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bentuk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semula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setelah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beban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dihilangkan</w:t>
      </w:r>
      <w:proofErr w:type="spellEnd"/>
      <w:r w:rsidRPr="00732174">
        <w:rPr>
          <w:rFonts w:ascii="Times New Roman" w:hAnsi="Times New Roman"/>
          <w:sz w:val="24"/>
          <w:lang w:val="en-US"/>
        </w:rPr>
        <w:t>.</w:t>
      </w:r>
    </w:p>
    <w:p w14:paraId="5F06460F" w14:textId="77777777" w:rsidR="00732174" w:rsidRDefault="002A1EC1" w:rsidP="00732174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732174">
        <w:rPr>
          <w:rFonts w:ascii="Times New Roman" w:hAnsi="Times New Roman"/>
          <w:sz w:val="24"/>
          <w:lang w:val="en-US"/>
        </w:rPr>
        <w:t>Pulpen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mekanik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732174">
        <w:rPr>
          <w:rFonts w:ascii="Times New Roman" w:hAnsi="Times New Roman"/>
          <w:sz w:val="24"/>
          <w:lang w:val="en-US"/>
        </w:rPr>
        <w:t>Pulpen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mekanik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memiliki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pegas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732174">
        <w:rPr>
          <w:rFonts w:ascii="Times New Roman" w:hAnsi="Times New Roman"/>
          <w:sz w:val="24"/>
          <w:lang w:val="en-US"/>
        </w:rPr>
        <w:t>dapat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meregang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732174">
        <w:rPr>
          <w:rFonts w:ascii="Times New Roman" w:hAnsi="Times New Roman"/>
          <w:sz w:val="24"/>
          <w:lang w:val="en-US"/>
        </w:rPr>
        <w:t>kembali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ke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bentuk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semula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setelah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ditekan.</w:t>
      </w:r>
      <w:proofErr w:type="spellEnd"/>
    </w:p>
    <w:p w14:paraId="5358D833" w14:textId="77777777" w:rsidR="00732174" w:rsidRDefault="002A1EC1" w:rsidP="00732174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732174">
        <w:rPr>
          <w:rFonts w:ascii="Times New Roman" w:hAnsi="Times New Roman"/>
          <w:sz w:val="24"/>
          <w:lang w:val="en-US"/>
        </w:rPr>
        <w:t xml:space="preserve">Sepeda motor: Pada </w:t>
      </w:r>
      <w:proofErr w:type="spellStart"/>
      <w:r w:rsidRPr="00732174">
        <w:rPr>
          <w:rFonts w:ascii="Times New Roman" w:hAnsi="Times New Roman"/>
          <w:sz w:val="24"/>
          <w:lang w:val="en-US"/>
        </w:rPr>
        <w:t>sepeda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motor </w:t>
      </w:r>
      <w:proofErr w:type="spellStart"/>
      <w:r w:rsidRPr="00732174">
        <w:rPr>
          <w:rFonts w:ascii="Times New Roman" w:hAnsi="Times New Roman"/>
          <w:sz w:val="24"/>
          <w:lang w:val="en-US"/>
        </w:rPr>
        <w:t>terdapat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pegas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732174">
        <w:rPr>
          <w:rFonts w:ascii="Times New Roman" w:hAnsi="Times New Roman"/>
          <w:sz w:val="24"/>
          <w:lang w:val="en-US"/>
        </w:rPr>
        <w:t>menahan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beban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732174">
        <w:rPr>
          <w:rFonts w:ascii="Times New Roman" w:hAnsi="Times New Roman"/>
          <w:sz w:val="24"/>
          <w:lang w:val="en-US"/>
        </w:rPr>
        <w:t>kemudian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kembali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ke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bentuk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semula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setelah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beban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dihilangkan.</w:t>
      </w:r>
      <w:proofErr w:type="spellEnd"/>
    </w:p>
    <w:p w14:paraId="1B35E62F" w14:textId="4D2D0655" w:rsidR="002A1EC1" w:rsidRDefault="002A1EC1" w:rsidP="00732174">
      <w:pPr>
        <w:pStyle w:val="Daftar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  <w:r w:rsidRPr="00732174">
        <w:rPr>
          <w:rFonts w:ascii="Times New Roman" w:hAnsi="Times New Roman"/>
          <w:sz w:val="24"/>
          <w:lang w:val="en-US"/>
        </w:rPr>
        <w:t xml:space="preserve">Tiang dan </w:t>
      </w:r>
      <w:proofErr w:type="spellStart"/>
      <w:r w:rsidRPr="00732174">
        <w:rPr>
          <w:rFonts w:ascii="Times New Roman" w:hAnsi="Times New Roman"/>
          <w:sz w:val="24"/>
          <w:lang w:val="en-US"/>
        </w:rPr>
        <w:t>balok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: Ahli </w:t>
      </w:r>
      <w:proofErr w:type="spellStart"/>
      <w:r w:rsidRPr="00732174">
        <w:rPr>
          <w:rFonts w:ascii="Times New Roman" w:hAnsi="Times New Roman"/>
          <w:sz w:val="24"/>
          <w:lang w:val="en-US"/>
        </w:rPr>
        <w:t>bangunan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menggunakan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sifat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elastisitas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benda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padat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dalam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memperluas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ruangan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sebuah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bangunan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dengan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menggunakan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tiang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732174">
        <w:rPr>
          <w:rFonts w:ascii="Times New Roman" w:hAnsi="Times New Roman"/>
          <w:sz w:val="24"/>
          <w:lang w:val="en-US"/>
        </w:rPr>
        <w:t>balok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732174">
        <w:rPr>
          <w:rFonts w:ascii="Times New Roman" w:hAnsi="Times New Roman"/>
          <w:sz w:val="24"/>
          <w:lang w:val="en-US"/>
        </w:rPr>
        <w:t>dapat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meregang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732174">
        <w:rPr>
          <w:rFonts w:ascii="Times New Roman" w:hAnsi="Times New Roman"/>
          <w:sz w:val="24"/>
          <w:lang w:val="en-US"/>
        </w:rPr>
        <w:t>kemudian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kembali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ke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bentuk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semula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setelah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beban</w:t>
      </w:r>
      <w:proofErr w:type="spellEnd"/>
      <w:r w:rsidRPr="00732174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732174">
        <w:rPr>
          <w:rFonts w:ascii="Times New Roman" w:hAnsi="Times New Roman"/>
          <w:sz w:val="24"/>
          <w:lang w:val="en-US"/>
        </w:rPr>
        <w:t>dihilangkan</w:t>
      </w:r>
      <w:proofErr w:type="spellEnd"/>
    </w:p>
    <w:p w14:paraId="2C8E64EB" w14:textId="77777777" w:rsidR="00732174" w:rsidRPr="00732174" w:rsidRDefault="00732174" w:rsidP="00732174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7EB76585" w14:textId="71E1F00D" w:rsidR="002A1EC1" w:rsidRDefault="002A1EC1" w:rsidP="00732174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Materi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Elastisitas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3C934ACF" w14:textId="40E35451" w:rsidR="00732174" w:rsidRDefault="00732174" w:rsidP="00DF3E2D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sz w:val="24"/>
          <w:lang w:val="en-US"/>
        </w:rPr>
        <w:t>Terdapat</w:t>
      </w:r>
      <w:proofErr w:type="spellEnd"/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dalah</w:t>
      </w:r>
      <w:proofErr w:type="spellEnd"/>
      <w:r>
        <w:rPr>
          <w:rFonts w:ascii="Times New Roman" w:hAnsi="Times New Roman"/>
          <w:sz w:val="24"/>
          <w:lang w:val="en-US"/>
        </w:rPr>
        <w:t xml:space="preserve"> Surat Ar-Rahman Ayat 7. Yang </w:t>
      </w:r>
      <w:proofErr w:type="spellStart"/>
      <w:r>
        <w:rPr>
          <w:rFonts w:ascii="Times New Roman" w:hAnsi="Times New Roman"/>
          <w:sz w:val="24"/>
          <w:lang w:val="en-US"/>
        </w:rPr>
        <w:t>berbunyi</w:t>
      </w:r>
      <w:proofErr w:type="spellEnd"/>
      <w:r>
        <w:rPr>
          <w:rFonts w:ascii="Times New Roman" w:hAnsi="Times New Roman"/>
          <w:sz w:val="24"/>
          <w:lang w:val="en-US"/>
        </w:rPr>
        <w:t>:</w:t>
      </w:r>
    </w:p>
    <w:p w14:paraId="10A75C45" w14:textId="77777777" w:rsidR="00DF3E2D" w:rsidRDefault="00DF3E2D" w:rsidP="00732174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259CF52B" w14:textId="2D8B4F08" w:rsidR="00DF3E2D" w:rsidRPr="00DF3E2D" w:rsidRDefault="00732174" w:rsidP="00DF3E2D">
      <w:pPr>
        <w:spacing w:after="0" w:line="360" w:lineRule="auto"/>
        <w:jc w:val="center"/>
        <w:rPr>
          <w:rFonts w:ascii="Times New Roman" w:hAnsi="Times New Roman" w:cs="Times New Roman"/>
          <w:sz w:val="52"/>
          <w:szCs w:val="48"/>
          <w:lang w:val="en-US"/>
        </w:rPr>
      </w:pPr>
      <w:proofErr w:type="spellStart"/>
      <w:r w:rsidRPr="00732174">
        <w:rPr>
          <w:rFonts w:ascii="Times New Roman" w:hAnsi="Times New Roman" w:cs="Times New Roman"/>
          <w:sz w:val="52"/>
          <w:szCs w:val="48"/>
          <w:lang w:val="en-US"/>
        </w:rPr>
        <w:t>وَٱلسَّمَآءَ</w:t>
      </w:r>
      <w:proofErr w:type="spellEnd"/>
      <w:r w:rsidRPr="00732174">
        <w:rPr>
          <w:rFonts w:ascii="Times New Roman" w:hAnsi="Times New Roman" w:cs="Times New Roman"/>
          <w:sz w:val="52"/>
          <w:szCs w:val="48"/>
          <w:lang w:val="en-US"/>
        </w:rPr>
        <w:t xml:space="preserve"> </w:t>
      </w:r>
      <w:proofErr w:type="spellStart"/>
      <w:r w:rsidRPr="00732174">
        <w:rPr>
          <w:rFonts w:ascii="Times New Roman" w:hAnsi="Times New Roman" w:cs="Times New Roman"/>
          <w:sz w:val="52"/>
          <w:szCs w:val="48"/>
          <w:lang w:val="en-US"/>
        </w:rPr>
        <w:t>رَفَعَهَا</w:t>
      </w:r>
      <w:proofErr w:type="spellEnd"/>
      <w:r w:rsidRPr="00732174">
        <w:rPr>
          <w:rFonts w:ascii="Times New Roman" w:hAnsi="Times New Roman" w:cs="Times New Roman"/>
          <w:sz w:val="52"/>
          <w:szCs w:val="48"/>
          <w:lang w:val="en-US"/>
        </w:rPr>
        <w:t xml:space="preserve"> </w:t>
      </w:r>
      <w:proofErr w:type="spellStart"/>
      <w:r w:rsidRPr="00732174">
        <w:rPr>
          <w:rFonts w:ascii="Times New Roman" w:hAnsi="Times New Roman" w:cs="Times New Roman"/>
          <w:sz w:val="52"/>
          <w:szCs w:val="48"/>
          <w:lang w:val="en-US"/>
        </w:rPr>
        <w:t>وَوَضَعَ</w:t>
      </w:r>
      <w:proofErr w:type="spellEnd"/>
      <w:r w:rsidRPr="00732174">
        <w:rPr>
          <w:rFonts w:ascii="Times New Roman" w:hAnsi="Times New Roman" w:cs="Times New Roman"/>
          <w:sz w:val="52"/>
          <w:szCs w:val="48"/>
          <w:lang w:val="en-US"/>
        </w:rPr>
        <w:t xml:space="preserve"> </w:t>
      </w:r>
      <w:proofErr w:type="spellStart"/>
      <w:r w:rsidRPr="00732174">
        <w:rPr>
          <w:rFonts w:ascii="Times New Roman" w:hAnsi="Times New Roman" w:cs="Times New Roman"/>
          <w:sz w:val="52"/>
          <w:szCs w:val="48"/>
          <w:lang w:val="en-US"/>
        </w:rPr>
        <w:t>ٱلْمِيزَانَ</w:t>
      </w:r>
      <w:proofErr w:type="spellEnd"/>
    </w:p>
    <w:p w14:paraId="78C36CCF" w14:textId="77777777" w:rsidR="00DF3E2D" w:rsidRPr="00DF3E2D" w:rsidRDefault="00DF3E2D" w:rsidP="00DF3E2D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  <w:proofErr w:type="spellStart"/>
      <w:r w:rsidRPr="00DF3E2D">
        <w:rPr>
          <w:rFonts w:ascii="Times New Roman" w:hAnsi="Times New Roman"/>
          <w:sz w:val="24"/>
          <w:lang w:val="en-US"/>
        </w:rPr>
        <w:t>Artinya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: Dan Allah </w:t>
      </w:r>
      <w:proofErr w:type="spellStart"/>
      <w:r w:rsidRPr="00DF3E2D">
        <w:rPr>
          <w:rFonts w:ascii="Times New Roman" w:hAnsi="Times New Roman"/>
          <w:sz w:val="24"/>
          <w:lang w:val="en-US"/>
        </w:rPr>
        <w:t>telah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meninggikan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langit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dan Dia </w:t>
      </w:r>
      <w:proofErr w:type="spellStart"/>
      <w:r w:rsidRPr="00DF3E2D">
        <w:rPr>
          <w:rFonts w:ascii="Times New Roman" w:hAnsi="Times New Roman"/>
          <w:sz w:val="24"/>
          <w:lang w:val="en-US"/>
        </w:rPr>
        <w:t>meletakkan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neraca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(</w:t>
      </w:r>
      <w:proofErr w:type="spellStart"/>
      <w:r w:rsidRPr="00DF3E2D">
        <w:rPr>
          <w:rFonts w:ascii="Times New Roman" w:hAnsi="Times New Roman"/>
          <w:sz w:val="24"/>
          <w:lang w:val="en-US"/>
        </w:rPr>
        <w:t>keadilan</w:t>
      </w:r>
      <w:proofErr w:type="spellEnd"/>
      <w:r w:rsidRPr="00DF3E2D">
        <w:rPr>
          <w:rFonts w:ascii="Times New Roman" w:hAnsi="Times New Roman"/>
          <w:sz w:val="24"/>
          <w:lang w:val="en-US"/>
        </w:rPr>
        <w:t>).</w:t>
      </w:r>
    </w:p>
    <w:p w14:paraId="65D9D146" w14:textId="5463C224" w:rsidR="00DF3E2D" w:rsidRDefault="00DF3E2D" w:rsidP="00DF3E2D">
      <w:pPr>
        <w:spacing w:after="0" w:line="360" w:lineRule="auto"/>
        <w:jc w:val="center"/>
        <w:rPr>
          <w:rFonts w:ascii="Times New Roman" w:hAnsi="Times New Roman"/>
          <w:sz w:val="24"/>
          <w:lang w:val="en-US"/>
        </w:rPr>
      </w:pPr>
      <w:proofErr w:type="spellStart"/>
      <w:r w:rsidRPr="00DF3E2D">
        <w:rPr>
          <w:rFonts w:ascii="Times New Roman" w:hAnsi="Times New Roman"/>
          <w:sz w:val="24"/>
          <w:lang w:val="en-US"/>
        </w:rPr>
        <w:t>Referensi</w:t>
      </w:r>
      <w:proofErr w:type="spellEnd"/>
      <w:r w:rsidRPr="00DF3E2D">
        <w:rPr>
          <w:rFonts w:ascii="Times New Roman" w:hAnsi="Times New Roman"/>
          <w:sz w:val="24"/>
          <w:lang w:val="en-US"/>
        </w:rPr>
        <w:t>: https://tafsirweb.com/10355-surat-ar-rahman-ayat-7.html</w:t>
      </w:r>
    </w:p>
    <w:p w14:paraId="50045957" w14:textId="77777777" w:rsidR="00DF3E2D" w:rsidRDefault="00DF3E2D" w:rsidP="00DF3E2D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14:paraId="0B639DA1" w14:textId="7C9E266A" w:rsidR="00DF3E2D" w:rsidRPr="00732174" w:rsidRDefault="00DF3E2D" w:rsidP="00DF3E2D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r w:rsidRPr="00DF3E2D">
        <w:rPr>
          <w:rFonts w:ascii="Times New Roman" w:hAnsi="Times New Roman"/>
          <w:sz w:val="24"/>
          <w:lang w:val="en-US"/>
        </w:rPr>
        <w:t xml:space="preserve">Dalam </w:t>
      </w:r>
      <w:proofErr w:type="spellStart"/>
      <w:r w:rsidRPr="00DF3E2D">
        <w:rPr>
          <w:rFonts w:ascii="Times New Roman" w:hAnsi="Times New Roman"/>
          <w:sz w:val="24"/>
          <w:lang w:val="en-US"/>
        </w:rPr>
        <w:t>ayat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tersebut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tersirat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berkaitan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dengan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fakta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DF3E2D">
        <w:rPr>
          <w:rFonts w:ascii="Times New Roman" w:hAnsi="Times New Roman"/>
          <w:sz w:val="24"/>
          <w:lang w:val="en-US"/>
        </w:rPr>
        <w:t>diketahui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manusia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dari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berbagai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fenomena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DF3E2D">
        <w:rPr>
          <w:rFonts w:ascii="Times New Roman" w:hAnsi="Times New Roman"/>
          <w:sz w:val="24"/>
          <w:lang w:val="en-US"/>
        </w:rPr>
        <w:t>terlihat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atau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dari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percobaan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DF3E2D">
        <w:rPr>
          <w:rFonts w:ascii="Times New Roman" w:hAnsi="Times New Roman"/>
          <w:sz w:val="24"/>
          <w:lang w:val="en-US"/>
        </w:rPr>
        <w:t>pengukuran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DF3E2D">
        <w:rPr>
          <w:rFonts w:ascii="Times New Roman" w:hAnsi="Times New Roman"/>
          <w:sz w:val="24"/>
          <w:lang w:val="en-US"/>
        </w:rPr>
        <w:t>telah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dilakukan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DF3E2D">
        <w:rPr>
          <w:rFonts w:ascii="Times New Roman" w:hAnsi="Times New Roman"/>
          <w:sz w:val="24"/>
          <w:lang w:val="en-US"/>
        </w:rPr>
        <w:t>Sejauh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DF3E2D">
        <w:rPr>
          <w:rFonts w:ascii="Times New Roman" w:hAnsi="Times New Roman"/>
          <w:sz w:val="24"/>
          <w:lang w:val="en-US"/>
        </w:rPr>
        <w:t>akan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dibahas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DF3E2D">
        <w:rPr>
          <w:rFonts w:ascii="Times New Roman" w:hAnsi="Times New Roman"/>
          <w:sz w:val="24"/>
          <w:lang w:val="en-US"/>
        </w:rPr>
        <w:t>sini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DF3E2D">
        <w:rPr>
          <w:rFonts w:ascii="Times New Roman" w:hAnsi="Times New Roman"/>
          <w:sz w:val="24"/>
          <w:lang w:val="en-US"/>
        </w:rPr>
        <w:t>ini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bukanlah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peristiwa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pemuaian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atau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keseimbangan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DF3E2D">
        <w:rPr>
          <w:rFonts w:ascii="Times New Roman" w:hAnsi="Times New Roman"/>
          <w:sz w:val="24"/>
          <w:lang w:val="en-US"/>
        </w:rPr>
        <w:t>melainkan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suatu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sifat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DF3E2D">
        <w:rPr>
          <w:rFonts w:ascii="Times New Roman" w:hAnsi="Times New Roman"/>
          <w:sz w:val="24"/>
          <w:lang w:val="en-US"/>
        </w:rPr>
        <w:t>menyertai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peristiwa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tersebut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DF3E2D">
        <w:rPr>
          <w:rFonts w:ascii="Times New Roman" w:hAnsi="Times New Roman"/>
          <w:sz w:val="24"/>
          <w:lang w:val="en-US"/>
        </w:rPr>
        <w:t>yaitu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kelenturan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atau</w:t>
      </w:r>
      <w:proofErr w:type="spellEnd"/>
      <w:r w:rsidRPr="00DF3E2D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DF3E2D">
        <w:rPr>
          <w:rFonts w:ascii="Times New Roman" w:hAnsi="Times New Roman"/>
          <w:sz w:val="24"/>
          <w:lang w:val="en-US"/>
        </w:rPr>
        <w:t>elastisitas</w:t>
      </w:r>
      <w:proofErr w:type="spellEnd"/>
      <w:r w:rsidRPr="00DF3E2D">
        <w:rPr>
          <w:rFonts w:ascii="Times New Roman" w:hAnsi="Times New Roman"/>
          <w:sz w:val="24"/>
          <w:lang w:val="en-US"/>
        </w:rPr>
        <w:t>.</w:t>
      </w:r>
    </w:p>
    <w:sectPr w:rsidR="00DF3E2D" w:rsidRPr="00732174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6CC4"/>
    <w:multiLevelType w:val="multilevel"/>
    <w:tmpl w:val="D61A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A97AF3"/>
    <w:multiLevelType w:val="hybridMultilevel"/>
    <w:tmpl w:val="5E8A4B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9470A"/>
    <w:multiLevelType w:val="hybridMultilevel"/>
    <w:tmpl w:val="6096D7A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638027">
    <w:abstractNumId w:val="2"/>
  </w:num>
  <w:num w:numId="2" w16cid:durableId="683285157">
    <w:abstractNumId w:val="0"/>
  </w:num>
  <w:num w:numId="3" w16cid:durableId="47672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C1"/>
    <w:rsid w:val="002A1EC1"/>
    <w:rsid w:val="005953A6"/>
    <w:rsid w:val="00631ED8"/>
    <w:rsid w:val="00732174"/>
    <w:rsid w:val="00B461B0"/>
    <w:rsid w:val="00BA0895"/>
    <w:rsid w:val="00D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48D5"/>
  <w15:chartTrackingRefBased/>
  <w15:docId w15:val="{03163149-6DD9-4257-A366-7EEC20B3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2A1EC1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DF3E2D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F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Rana Putri Oktaviani</cp:lastModifiedBy>
  <cp:revision>1</cp:revision>
  <dcterms:created xsi:type="dcterms:W3CDTF">2023-09-06T11:28:00Z</dcterms:created>
  <dcterms:modified xsi:type="dcterms:W3CDTF">2023-09-06T11:51:00Z</dcterms:modified>
</cp:coreProperties>
</file>