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275C7" w:rsidRDefault="003D0817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fluida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2" w14:textId="77777777" w:rsidR="00B275C7" w:rsidRDefault="003D081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dongkrak</w:t>
      </w:r>
      <w:proofErr w:type="spellEnd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hidrolik</w:t>
      </w:r>
      <w:proofErr w:type="spellEnd"/>
    </w:p>
    <w:p w14:paraId="00000003" w14:textId="77777777" w:rsidR="00B275C7" w:rsidRDefault="003D081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pompa</w:t>
      </w:r>
      <w:proofErr w:type="spellEnd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hidrolik</w:t>
      </w:r>
      <w:proofErr w:type="spellEnd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sepeda</w:t>
      </w:r>
      <w:proofErr w:type="spellEnd"/>
    </w:p>
    <w:p w14:paraId="00000004" w14:textId="77777777" w:rsidR="00B275C7" w:rsidRDefault="003D081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Hidrometer</w:t>
      </w:r>
      <w:proofErr w:type="spellEnd"/>
    </w:p>
    <w:p w14:paraId="00000005" w14:textId="77777777" w:rsidR="00B275C7" w:rsidRDefault="003D081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kapal</w:t>
      </w:r>
      <w:proofErr w:type="spellEnd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laut</w:t>
      </w:r>
      <w:proofErr w:type="spellEnd"/>
    </w:p>
    <w:p w14:paraId="00000006" w14:textId="77777777" w:rsidR="00B275C7" w:rsidRDefault="003D081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kapal</w:t>
      </w:r>
      <w:proofErr w:type="spellEnd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selam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.</w:t>
      </w:r>
    </w:p>
    <w:p w14:paraId="00000007" w14:textId="77777777" w:rsidR="00B275C7" w:rsidRDefault="003D0817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Kaitan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fluida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statis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dengan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agama </w:t>
      </w:r>
    </w:p>
    <w:p w14:paraId="00000008" w14:textId="77777777" w:rsidR="00B275C7" w:rsidRDefault="003D0817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Fluida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adalah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zat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berada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dalam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keadaan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cair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(liquid)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gas.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Zat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cair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adalah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zat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untuk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jumlah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massa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tertentu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akan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volume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tertentu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yang 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tidak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tergantung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pada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bentuk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benda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mana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zat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cair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ditempatkan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hujan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berupa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air (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z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mengalir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dari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langit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menuju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bumi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hujan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berupa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air (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zat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mengalir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dari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langit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menuju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bumi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bahwa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makna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dasar</w:t>
      </w:r>
      <w:proofErr w:type="spellEnd"/>
    </w:p>
    <w:p w14:paraId="00000009" w14:textId="77777777" w:rsidR="00B275C7" w:rsidRDefault="003D0817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َ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rtl/>
        </w:rPr>
        <w:t>و َما أَْن َز َل ََّّللاُ ِم َن ال َّس َما ِء ِم ْن َما ٍء</w:t>
      </w:r>
    </w:p>
    <w:p w14:paraId="0000000A" w14:textId="77777777" w:rsidR="00B275C7" w:rsidRDefault="003D0817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dari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Al-Qur’an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surat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Al-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Baqarah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ayat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164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adalah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apa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 yang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diturunkan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Allah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dar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langit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berupa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air,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sedangkan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makna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relasionalnya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adalah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hujan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Pernyatan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dari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ayat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tersebut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mengandung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pernyataan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deskriptif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pernyataan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perspektif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.</w:t>
      </w:r>
    </w:p>
    <w:p w14:paraId="0000000B" w14:textId="77777777" w:rsidR="00B275C7" w:rsidRDefault="00B275C7">
      <w:pP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sectPr w:rsidR="00B275C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F9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C7"/>
    <w:rsid w:val="001F708E"/>
    <w:rsid w:val="003D0817"/>
    <w:rsid w:val="00B2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F368FF2-CC86-254E-B64C-C596F80D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du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 Tamu</cp:lastModifiedBy>
  <cp:revision>2</cp:revision>
  <dcterms:created xsi:type="dcterms:W3CDTF">2023-11-07T04:54:00Z</dcterms:created>
  <dcterms:modified xsi:type="dcterms:W3CDTF">2023-11-07T04:54:00Z</dcterms:modified>
</cp:coreProperties>
</file>