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2C41" w14:textId="388E390E" w:rsidR="0046755E" w:rsidRDefault="0046755E" w:rsidP="004675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Elaboration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KD 3.3 Fluida Statis</w:t>
      </w:r>
    </w:p>
    <w:p w14:paraId="6A9353BE" w14:textId="6C9514A3" w:rsidR="00887538" w:rsidRDefault="00887538" w:rsidP="0088753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Nama 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Detria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Rosdiana </w:t>
      </w:r>
    </w:p>
    <w:p w14:paraId="7740588B" w14:textId="7A91D41D" w:rsidR="00887538" w:rsidRDefault="00887538" w:rsidP="0088753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 : 222153015</w:t>
      </w:r>
    </w:p>
    <w:p w14:paraId="133E925A" w14:textId="37FB2636" w:rsidR="00634C6F" w:rsidRDefault="008637FD" w:rsidP="00634C6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Penerapan konsep </w:t>
      </w:r>
      <w:r w:rsidR="00942C8E">
        <w:rPr>
          <w:rFonts w:ascii="Times New Roman" w:hAnsi="Times New Roman" w:cs="Times New Roman"/>
          <w:b/>
          <w:bCs/>
          <w:sz w:val="24"/>
          <w:szCs w:val="24"/>
        </w:rPr>
        <w:t xml:space="preserve">Fluida </w:t>
      </w:r>
      <w:r w:rsidR="008B71A8">
        <w:rPr>
          <w:rFonts w:ascii="Times New Roman" w:hAnsi="Times New Roman" w:cs="Times New Roman"/>
          <w:b/>
          <w:bCs/>
          <w:sz w:val="24"/>
          <w:szCs w:val="24"/>
        </w:rPr>
        <w:t>Dinamis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dalam kehidupan sehari-hari</w:t>
      </w:r>
    </w:p>
    <w:p w14:paraId="47513B69" w14:textId="37D78DD1" w:rsidR="00FC08EA" w:rsidRDefault="00FC08EA" w:rsidP="009D7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Sebenarnya dalam fluida dinamis dalam kehidupan sehari-hari banyak penerapannya seperti pesawat terbang, penyemprot parfum, penyemprot obat nyamuk dan lain-lain. Apabila pengukuran dilakukan pada aliran sungai pada sungai yang lebar kita dapat menentukan lebar penampan sungai, panjang aliran sungai, volume air, debit air, dan juga laju aliran air.</w:t>
      </w:r>
    </w:p>
    <w:p w14:paraId="63DE04B0" w14:textId="427901D3" w:rsidR="00FC08EA" w:rsidRDefault="00FC08EA" w:rsidP="009D7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konsep fluida terdapat hukum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bernoulli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dapat di terapkan pada fluida statis maupun fluida dinamis. Azas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bernoulli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menjelaskan bahwa tekanan fluida dan kelajuan fluida pada pipa mendatar.</w:t>
      </w:r>
    </w:p>
    <w:p w14:paraId="1DD24D27" w14:textId="35547B8B" w:rsidR="00FC08EA" w:rsidRDefault="00FC08EA" w:rsidP="009D7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Penyemprot parfum memiliki ukuran diameter pipa yang </w:t>
      </w:r>
      <w:r w:rsidR="008B71A8">
        <w:rPr>
          <w:rFonts w:ascii="Times New Roman" w:hAnsi="Times New Roman" w:cs="Times New Roman"/>
          <w:sz w:val="24"/>
          <w:szCs w:val="24"/>
        </w:rPr>
        <w:t>kecil. Pada</w:t>
      </w:r>
      <w:r>
        <w:rPr>
          <w:rFonts w:ascii="Times New Roman" w:hAnsi="Times New Roman" w:cs="Times New Roman"/>
          <w:sz w:val="24"/>
          <w:szCs w:val="24"/>
        </w:rPr>
        <w:t xml:space="preserve"> penyemprot parfum ada dua bagian pipa yaitu pipa yang berhubungan dengan udara luar dan pipa yang berhubungan dengan cairan parfum.</w:t>
      </w:r>
    </w:p>
    <w:p w14:paraId="547AFD15" w14:textId="51960F37" w:rsidR="00FC08EA" w:rsidRDefault="00FC08EA" w:rsidP="009D7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Pipa yang berhubungan dengan udara luar akan mempunyai tekanan rendah akibat di tekan dan kelajuannya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tinggi,apabila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pipa yang berhubungan dengan cairan parfum berlaku sebaliknya tekanannya tinggi namun kelajuannya rendah</w:t>
      </w:r>
      <w:r w:rsidR="008B71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560F6" w14:textId="0CD67FA0" w:rsidR="00FC08EA" w:rsidRDefault="00FC08EA" w:rsidP="009D7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Cerobong asap, asap dapat keluar dari cerobong asap karena tekanan udara di dalam lebih besar daripada tekanan udara di luar.</w:t>
      </w:r>
    </w:p>
    <w:p w14:paraId="26FBB5C8" w14:textId="1F0811A3" w:rsidR="00FC08EA" w:rsidRDefault="00FC08EA" w:rsidP="009D7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Pesawat terbang memanfaatkan hukum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berneolli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tepat di bawah sayap terdapat laju aliran udara, tekanan di atas pesawat lebih kecil daripada tekanan di bawah pesawat diakibatkan laju aliran di atas pesawat lebih besar.</w:t>
      </w:r>
    </w:p>
    <w:p w14:paraId="2179759A" w14:textId="77777777" w:rsidR="00FC08EA" w:rsidRPr="009D7DBF" w:rsidRDefault="00FC08EA" w:rsidP="009D7D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Mengakibatkan terjadinya gaya angkat pesawat dari hasil selisih antara tekanan pada atas pesawat dan pada bawah pesawat dikali dengan luas efektif pesawat. Dengan begitu pesawat dapat terbang dengan baik.</w:t>
      </w:r>
    </w:p>
    <w:p w14:paraId="7F98590D" w14:textId="469DBEE8" w:rsidR="008637FD" w:rsidRDefault="00DF14F4" w:rsidP="00634C6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Kaitan konsep </w:t>
      </w:r>
      <w:r w:rsidR="0046755E">
        <w:rPr>
          <w:rFonts w:ascii="Times New Roman" w:hAnsi="Times New Roman" w:cs="Times New Roman"/>
          <w:b/>
          <w:bCs/>
          <w:sz w:val="24"/>
          <w:szCs w:val="24"/>
        </w:rPr>
        <w:t xml:space="preserve">Fluida </w:t>
      </w:r>
      <w:r w:rsidR="008B71A8">
        <w:rPr>
          <w:rFonts w:ascii="Times New Roman" w:hAnsi="Times New Roman" w:cs="Times New Roman"/>
          <w:b/>
          <w:bCs/>
          <w:sz w:val="24"/>
          <w:szCs w:val="24"/>
        </w:rPr>
        <w:t>Dinam</w:t>
      </w:r>
      <w:r w:rsidR="0046755E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 w:cs="Times New Roman"/>
          <w:b/>
          <w:bCs/>
          <w:sz w:val="24"/>
          <w:szCs w:val="24"/>
        </w:rPr>
        <w:t>dengan agama</w:t>
      </w:r>
    </w:p>
    <w:p w14:paraId="0EE763F4" w14:textId="5C08812A" w:rsidR="00943835" w:rsidRPr="00565BBC" w:rsidRDefault="00943835" w:rsidP="00634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Allah SWT berfirman dalam Al-</w:t>
      </w:r>
      <w:proofErr w:type="spellStart"/>
      <w:r>
        <w:rPr>
          <w:rFonts w:ascii="Times New Roman" w:hAnsi="Times New Roman" w:cs="Times New Roman"/>
          <w:sz w:val="24"/>
          <w:szCs w:val="24"/>
        </w:rPr>
        <w:t>Qur’an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ayat 19 yang berkaitan dengan konsep Fluida dinamis </w:t>
      </w:r>
      <w:r w:rsidR="006E17F1">
        <w:rPr>
          <w:rFonts w:ascii="Times New Roman" w:hAnsi="Times New Roman" w:cs="Times New Roman"/>
          <w:sz w:val="24"/>
          <w:szCs w:val="24"/>
        </w:rPr>
        <w:t>y</w:t>
      </w:r>
      <w:r w:rsidR="00734C70">
        <w:rPr>
          <w:rFonts w:ascii="Times New Roman" w:hAnsi="Times New Roman" w:cs="Times New Roman"/>
          <w:sz w:val="24"/>
          <w:szCs w:val="24"/>
        </w:rPr>
        <w:t>ang artinya : Tidaklah mereka m</w:t>
      </w:r>
      <w:r>
        <w:rPr>
          <w:rFonts w:ascii="Times New Roman" w:hAnsi="Times New Roman" w:cs="Times New Roman"/>
          <w:sz w:val="24"/>
          <w:szCs w:val="24"/>
        </w:rPr>
        <w:t xml:space="preserve">emperhatikan burung-burung yang mengembangkan dan mengatupkan sayapnya di atas mereka? Tidak ada yang menahannya (di udara) selain Yang Maha Pengasih. Sungguh, Dia Maha </w:t>
      </w:r>
      <w:r w:rsidR="002C029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elihat segala sesuatu (Q.S Al-</w:t>
      </w:r>
      <w:proofErr w:type="spellStart"/>
      <w:r>
        <w:rPr>
          <w:rFonts w:ascii="Times New Roman" w:hAnsi="Times New Roman" w:cs="Times New Roman"/>
          <w:sz w:val="24"/>
          <w:szCs w:val="24"/>
        </w:rPr>
        <w:t>Mulk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:19). Selain itu dalam Al </w:t>
      </w:r>
      <w:proofErr w:type="spellStart"/>
      <w:r>
        <w:rPr>
          <w:rFonts w:ascii="Times New Roman" w:hAnsi="Times New Roman" w:cs="Times New Roman"/>
          <w:sz w:val="24"/>
          <w:szCs w:val="24"/>
        </w:rPr>
        <w:t>Qur’an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As-Saba ayat 12 yang artinya : Dan Kami (tundukkan) angin bagi Sulaiman, yang </w:t>
      </w:r>
      <w:r w:rsidR="00200E6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erjalanannya pada waktu pagi sama dengan perjalanan sebulan dan perjalanannya pada waktu </w:t>
      </w:r>
      <w:r w:rsidR="00200E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ore sama dengan perjalanan sebulan (pula) dan Kami alirkan cairan tembaga baginya. Dan </w:t>
      </w:r>
      <w:r w:rsidR="00200E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ebagian dari jin ada yang bekerja di hadapannya (di bawah kekuasaannya) dengan izin Tuhannya. Dan siapa yang menyimpang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mereka dari perintah Kami, Kami rasakan azab </w:t>
      </w:r>
      <w:r w:rsidR="00200E6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eraka yang apinya menyala-nyala (Q.S. As-Saba:12). Ternyata konsep fisika tentang </w:t>
      </w:r>
      <w:r w:rsidR="006205F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enerbangan burung sudah ada dalam Al </w:t>
      </w:r>
      <w:proofErr w:type="spellStart"/>
      <w:r>
        <w:rPr>
          <w:rFonts w:ascii="Times New Roman" w:hAnsi="Times New Roman" w:cs="Times New Roman"/>
          <w:sz w:val="24"/>
          <w:szCs w:val="24"/>
        </w:rPr>
        <w:t>Qur’an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sejak 1400 tahun yang lalu. Dan kita sebagai</w:t>
      </w:r>
      <w:r w:rsidR="006205FB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mat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harus bersyukur atas semua yang telah Allah berikan kepada kita. </w:t>
      </w:r>
    </w:p>
    <w:p w14:paraId="56F81299" w14:textId="77777777" w:rsidR="00634C6F" w:rsidRPr="00565BBC" w:rsidRDefault="00634C6F" w:rsidP="00634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4C6F" w:rsidRPr="00565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7409F"/>
    <w:multiLevelType w:val="hybridMultilevel"/>
    <w:tmpl w:val="C3FAE9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1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6F"/>
    <w:rsid w:val="001E7B85"/>
    <w:rsid w:val="00200E67"/>
    <w:rsid w:val="00243750"/>
    <w:rsid w:val="00251B00"/>
    <w:rsid w:val="002C0299"/>
    <w:rsid w:val="00300AB6"/>
    <w:rsid w:val="0031709E"/>
    <w:rsid w:val="003A5FB8"/>
    <w:rsid w:val="0046755E"/>
    <w:rsid w:val="004F251A"/>
    <w:rsid w:val="00565BBC"/>
    <w:rsid w:val="006205FB"/>
    <w:rsid w:val="00634C6F"/>
    <w:rsid w:val="006C0E57"/>
    <w:rsid w:val="006E17F1"/>
    <w:rsid w:val="00734C70"/>
    <w:rsid w:val="008637FD"/>
    <w:rsid w:val="00887538"/>
    <w:rsid w:val="008B71A8"/>
    <w:rsid w:val="00942C8E"/>
    <w:rsid w:val="00943835"/>
    <w:rsid w:val="009D7DBF"/>
    <w:rsid w:val="00DF14F4"/>
    <w:rsid w:val="00ED04CD"/>
    <w:rsid w:val="00ED3D2C"/>
    <w:rsid w:val="00FC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C8B8DC"/>
  <w15:chartTrackingRefBased/>
  <w15:docId w15:val="{8C943705-ED34-FB4B-9CFF-7FAC73EB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94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detriarosdiana@gmail.com</cp:lastModifiedBy>
  <cp:revision>3</cp:revision>
  <dcterms:created xsi:type="dcterms:W3CDTF">2023-09-18T08:22:00Z</dcterms:created>
  <dcterms:modified xsi:type="dcterms:W3CDTF">2023-09-20T12:17:00Z</dcterms:modified>
</cp:coreProperties>
</file>