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7C49" w14:textId="77777777" w:rsidR="003175A2" w:rsidRPr="00D109A8" w:rsidRDefault="003175A2" w:rsidP="003175A2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D109A8">
        <w:rPr>
          <w:rFonts w:ascii="Times New Roman" w:eastAsia="Century Gothic" w:hAnsi="Times New Roman" w:cs="Times New Roman"/>
          <w:sz w:val="24"/>
          <w:szCs w:val="24"/>
          <w:lang w:val="id-ID"/>
        </w:rPr>
        <w:t>Nama: Nurmayanti Surya Putri</w:t>
      </w:r>
    </w:p>
    <w:p w14:paraId="1723BB63" w14:textId="77777777" w:rsidR="003175A2" w:rsidRPr="00D109A8" w:rsidRDefault="003175A2" w:rsidP="003175A2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D109A8">
        <w:rPr>
          <w:rFonts w:ascii="Times New Roman" w:eastAsia="Century Gothic" w:hAnsi="Times New Roman" w:cs="Times New Roman"/>
          <w:sz w:val="24"/>
          <w:szCs w:val="24"/>
          <w:lang w:val="id-ID"/>
        </w:rPr>
        <w:t>NPM: 222153008</w:t>
      </w:r>
    </w:p>
    <w:p w14:paraId="50D887A6" w14:textId="77777777" w:rsidR="003175A2" w:rsidRPr="00D109A8" w:rsidRDefault="003175A2" w:rsidP="003175A2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</w:p>
    <w:p w14:paraId="1DD8DE79" w14:textId="020A8AA5" w:rsidR="003175A2" w:rsidRPr="00D109A8" w:rsidRDefault="003175A2" w:rsidP="003175A2">
      <w:pPr>
        <w:pStyle w:val="ListParagraph"/>
        <w:shd w:val="clear" w:color="auto" w:fill="FFFFFF"/>
        <w:spacing w:after="0" w:line="276" w:lineRule="auto"/>
        <w:ind w:left="426"/>
        <w:jc w:val="center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Praktikum</w:t>
      </w:r>
      <w:proofErr w:type="spellEnd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sederhana</w:t>
      </w:r>
      <w:proofErr w:type="spellEnd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r w:rsidRPr="00D109A8">
        <w:rPr>
          <w:rFonts w:ascii="Times New Roman" w:eastAsia="Century Gothic" w:hAnsi="Times New Roman" w:cs="Times New Roman"/>
          <w:sz w:val="24"/>
          <w:szCs w:val="24"/>
          <w:lang w:val="id-ID"/>
        </w:rPr>
        <w:t>Teori Kinetik Gas</w:t>
      </w:r>
    </w:p>
    <w:p w14:paraId="23DB8267" w14:textId="77777777" w:rsidR="003175A2" w:rsidRPr="00D109A8" w:rsidRDefault="003175A2" w:rsidP="003175A2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Tujuan</w:t>
      </w:r>
      <w:proofErr w:type="spellEnd"/>
    </w:p>
    <w:p w14:paraId="372676F8" w14:textId="1C7A8194" w:rsidR="003175A2" w:rsidRPr="00D109A8" w:rsidRDefault="003175A2" w:rsidP="003175A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Mampu </w:t>
      </w: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menerapkan</w:t>
      </w:r>
      <w:proofErr w:type="spellEnd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konsep</w:t>
      </w:r>
      <w:proofErr w:type="spellEnd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r w:rsidRPr="00D109A8">
        <w:rPr>
          <w:rFonts w:ascii="Times New Roman" w:eastAsia="Century Gothic" w:hAnsi="Times New Roman" w:cs="Times New Roman"/>
          <w:sz w:val="24"/>
          <w:szCs w:val="24"/>
          <w:lang w:val="id-ID"/>
        </w:rPr>
        <w:t>teori kinetik gas dalam kehidupan sehari-hari</w:t>
      </w:r>
    </w:p>
    <w:p w14:paraId="59AEE1DB" w14:textId="6F3C1FB4" w:rsidR="003175A2" w:rsidRPr="00D109A8" w:rsidRDefault="003175A2" w:rsidP="003175A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Mampu </w:t>
      </w: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mengetahui</w:t>
      </w:r>
      <w:proofErr w:type="spellEnd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r w:rsidRPr="00D109A8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bagaimana dan mengapa peristiwa </w:t>
      </w:r>
      <w:r w:rsidRPr="00D109A8">
        <w:rPr>
          <w:rFonts w:ascii="Times New Roman" w:eastAsia="Century Gothic" w:hAnsi="Times New Roman" w:cs="Times New Roman"/>
          <w:sz w:val="24"/>
          <w:szCs w:val="24"/>
          <w:lang w:val="id-ID"/>
        </w:rPr>
        <w:t>balon bisa mengembang tanpa ditiup</w:t>
      </w:r>
    </w:p>
    <w:p w14:paraId="251B7FA1" w14:textId="77777777" w:rsidR="003175A2" w:rsidRPr="00D109A8" w:rsidRDefault="003175A2" w:rsidP="003175A2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B. Alat dan </w:t>
      </w: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Bahan</w:t>
      </w:r>
      <w:proofErr w:type="spellEnd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:</w:t>
      </w:r>
    </w:p>
    <w:p w14:paraId="6D7B806A" w14:textId="77777777" w:rsidR="003175A2" w:rsidRPr="003175A2" w:rsidRDefault="003175A2" w:rsidP="00317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3175A2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>Tiga (3) buah balon berwarna-warni </w:t>
      </w:r>
    </w:p>
    <w:p w14:paraId="35FA5C92" w14:textId="77777777" w:rsidR="003175A2" w:rsidRPr="003175A2" w:rsidRDefault="003175A2" w:rsidP="00317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3175A2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>Soda kue</w:t>
      </w:r>
    </w:p>
    <w:p w14:paraId="60BE1365" w14:textId="77777777" w:rsidR="003175A2" w:rsidRPr="003175A2" w:rsidRDefault="003175A2" w:rsidP="00317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3175A2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>Air cuka</w:t>
      </w:r>
    </w:p>
    <w:p w14:paraId="76FAF908" w14:textId="246C5D48" w:rsidR="003175A2" w:rsidRPr="003175A2" w:rsidRDefault="003175A2" w:rsidP="00317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D109A8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>Corong</w:t>
      </w:r>
    </w:p>
    <w:p w14:paraId="1B2946EC" w14:textId="5CF554FA" w:rsidR="003175A2" w:rsidRPr="00D109A8" w:rsidRDefault="003175A2" w:rsidP="00317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3175A2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>Sendok </w:t>
      </w:r>
    </w:p>
    <w:p w14:paraId="4AC9E5F8" w14:textId="25EA4F9C" w:rsidR="003175A2" w:rsidRPr="00D109A8" w:rsidRDefault="003175A2" w:rsidP="00317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D109A8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>3 botol plastik</w:t>
      </w:r>
    </w:p>
    <w:p w14:paraId="5F8F886E" w14:textId="39EE5BFB" w:rsidR="003175A2" w:rsidRPr="00D109A8" w:rsidRDefault="003175A2" w:rsidP="003175A2">
      <w:pPr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D109A8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C. </w:t>
      </w:r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Dasar </w:t>
      </w: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teori</w:t>
      </w:r>
      <w:proofErr w:type="spellEnd"/>
    </w:p>
    <w:p w14:paraId="2071CA17" w14:textId="7ED1E230" w:rsidR="003175A2" w:rsidRPr="00D109A8" w:rsidRDefault="00D109A8" w:rsidP="003175A2">
      <w:pPr>
        <w:pStyle w:val="ListParagraph"/>
        <w:shd w:val="clear" w:color="auto" w:fill="FFFFFF"/>
        <w:spacing w:after="0" w:line="276" w:lineRule="auto"/>
        <w:ind w:firstLine="294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gas.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memperlakukan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atom.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. Gas juga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diisinya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volume yang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bertumbukan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. Gaya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tumbukan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tumbukan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gas sangat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dan volume.</w:t>
      </w:r>
    </w:p>
    <w:p w14:paraId="48629DEF" w14:textId="77777777" w:rsidR="003175A2" w:rsidRPr="00D109A8" w:rsidRDefault="003175A2" w:rsidP="003175A2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Prosedur</w:t>
      </w:r>
      <w:proofErr w:type="spellEnd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kerja</w:t>
      </w:r>
      <w:proofErr w:type="spellEnd"/>
    </w:p>
    <w:p w14:paraId="6D5C299F" w14:textId="390637F9" w:rsidR="003175A2" w:rsidRPr="003175A2" w:rsidRDefault="003175A2" w:rsidP="00317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3175A2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 xml:space="preserve">Isi balon merah dengan soda kue sebanyak 1 sendok </w:t>
      </w:r>
    </w:p>
    <w:p w14:paraId="03B5B18D" w14:textId="147B39E4" w:rsidR="003175A2" w:rsidRPr="003175A2" w:rsidRDefault="003175A2" w:rsidP="00317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D109A8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 xml:space="preserve">Masukkan air cuka kedalam </w:t>
      </w:r>
      <w:r w:rsidR="00D109A8" w:rsidRPr="00D109A8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 xml:space="preserve">ketiga </w:t>
      </w:r>
      <w:r w:rsidRPr="00D109A8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>botol dengan ukuran yang sama</w:t>
      </w:r>
    </w:p>
    <w:p w14:paraId="6C691A34" w14:textId="77777777" w:rsidR="003175A2" w:rsidRPr="003175A2" w:rsidRDefault="003175A2" w:rsidP="00317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3175A2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>Isi balon kuning dengan soda kue sebanyak 2 sendok dan air cuka kurang lebih 2 sendok</w:t>
      </w:r>
    </w:p>
    <w:p w14:paraId="224CCC81" w14:textId="56688C7C" w:rsidR="003175A2" w:rsidRPr="00D109A8" w:rsidRDefault="003175A2" w:rsidP="00317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3175A2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>Isi balon hijau dengan soda kue sebanyak 3 sendok dan air cuka kurang lebih 3 sendok</w:t>
      </w:r>
    </w:p>
    <w:p w14:paraId="03E254C8" w14:textId="3D6D4F10" w:rsidR="00D109A8" w:rsidRPr="003175A2" w:rsidRDefault="00D109A8" w:rsidP="00317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D109A8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>Ikatkan ketiga balon di tutup mulut botol, tarik keatas balon sehingga soda kue yang ada didalam balon keluar dan bercampur dengan air cuka</w:t>
      </w:r>
    </w:p>
    <w:p w14:paraId="70AF9C48" w14:textId="0C420CE5" w:rsidR="003175A2" w:rsidRPr="00D109A8" w:rsidRDefault="003175A2" w:rsidP="00317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</w:pPr>
      <w:r w:rsidRPr="003175A2">
        <w:rPr>
          <w:rFonts w:ascii="Times New Roman" w:eastAsia="Times New Roman" w:hAnsi="Times New Roman" w:cs="Times New Roman"/>
          <w:kern w:val="0"/>
          <w:sz w:val="24"/>
          <w:szCs w:val="24"/>
          <w:lang w:val="id-ID" w:eastAsia="id-ID"/>
          <w14:ligatures w14:val="none"/>
        </w:rPr>
        <w:t>Tunggu beberapa saat, lalu amati apa yang terjadi?</w:t>
      </w:r>
    </w:p>
    <w:p w14:paraId="5CAB135F" w14:textId="42311997" w:rsidR="003175A2" w:rsidRPr="00D109A8" w:rsidRDefault="003175A2" w:rsidP="003175A2">
      <w:pPr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E. Hasil data dan </w:t>
      </w: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pembahasan</w:t>
      </w:r>
      <w:proofErr w:type="spellEnd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"/>
        <w:gridCol w:w="4026"/>
        <w:gridCol w:w="4201"/>
      </w:tblGrid>
      <w:tr w:rsidR="003175A2" w:rsidRPr="00D109A8" w14:paraId="6D1AC412" w14:textId="77777777" w:rsidTr="00051FA5">
        <w:tc>
          <w:tcPr>
            <w:tcW w:w="510" w:type="dxa"/>
          </w:tcPr>
          <w:p w14:paraId="2A130B4A" w14:textId="77777777" w:rsidR="003175A2" w:rsidRPr="00D109A8" w:rsidRDefault="003175A2" w:rsidP="00051FA5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 w:rsidRPr="00D109A8"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4026" w:type="dxa"/>
          </w:tcPr>
          <w:p w14:paraId="37A4DF50" w14:textId="667C9EDD" w:rsidR="003175A2" w:rsidRPr="00D109A8" w:rsidRDefault="003175A2" w:rsidP="00051FA5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D109A8">
              <w:rPr>
                <w:rFonts w:ascii="Times New Roman" w:eastAsia="Century Gothic" w:hAnsi="Times New Roman" w:cs="Times New Roman"/>
                <w:sz w:val="24"/>
                <w:szCs w:val="24"/>
              </w:rPr>
              <w:t>Keadaan</w:t>
            </w:r>
            <w:proofErr w:type="spellEnd"/>
            <w:r w:rsidRPr="00D109A8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B</w:t>
            </w:r>
            <w:r w:rsidR="00D109A8" w:rsidRPr="00D109A8"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t>alon</w:t>
            </w:r>
          </w:p>
        </w:tc>
        <w:tc>
          <w:tcPr>
            <w:tcW w:w="4201" w:type="dxa"/>
          </w:tcPr>
          <w:p w14:paraId="4B17DA33" w14:textId="77777777" w:rsidR="003175A2" w:rsidRPr="00D109A8" w:rsidRDefault="003175A2" w:rsidP="00051FA5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 w:rsidRPr="00D109A8"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t>Hasil percobaan</w:t>
            </w:r>
          </w:p>
        </w:tc>
      </w:tr>
      <w:tr w:rsidR="003175A2" w:rsidRPr="00D109A8" w14:paraId="3857C961" w14:textId="77777777" w:rsidTr="00051FA5">
        <w:tc>
          <w:tcPr>
            <w:tcW w:w="510" w:type="dxa"/>
          </w:tcPr>
          <w:p w14:paraId="36E0D5CF" w14:textId="77777777" w:rsidR="003175A2" w:rsidRPr="00D109A8" w:rsidRDefault="003175A2" w:rsidP="00051FA5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 w:rsidRPr="00D109A8"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026" w:type="dxa"/>
          </w:tcPr>
          <w:p w14:paraId="6A7735FF" w14:textId="665AF262" w:rsidR="003175A2" w:rsidRPr="00D109A8" w:rsidRDefault="003175A2" w:rsidP="00051FA5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D10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Apa yang terjadi </w:t>
            </w:r>
            <w:r w:rsidR="00D109A8" w:rsidRPr="00D10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  <w:t>dengan balon yang diberi 1 sendok soda kue?</w:t>
            </w:r>
          </w:p>
        </w:tc>
        <w:tc>
          <w:tcPr>
            <w:tcW w:w="4201" w:type="dxa"/>
          </w:tcPr>
          <w:p w14:paraId="7A5F62A2" w14:textId="73698A1E" w:rsidR="003175A2" w:rsidRPr="00D109A8" w:rsidRDefault="003C480B" w:rsidP="00051FA5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t>Balon mengembang namun ukurannya masih kecil</w:t>
            </w:r>
          </w:p>
        </w:tc>
      </w:tr>
      <w:tr w:rsidR="003175A2" w:rsidRPr="00D109A8" w14:paraId="492224BA" w14:textId="77777777" w:rsidTr="00051FA5">
        <w:tc>
          <w:tcPr>
            <w:tcW w:w="510" w:type="dxa"/>
          </w:tcPr>
          <w:p w14:paraId="1AD550B4" w14:textId="77777777" w:rsidR="003175A2" w:rsidRPr="00D109A8" w:rsidRDefault="003175A2" w:rsidP="00051FA5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 w:rsidRPr="00D109A8"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lastRenderedPageBreak/>
              <w:t>2.</w:t>
            </w:r>
          </w:p>
        </w:tc>
        <w:tc>
          <w:tcPr>
            <w:tcW w:w="4026" w:type="dxa"/>
          </w:tcPr>
          <w:p w14:paraId="0485C14B" w14:textId="43C36D7C" w:rsidR="003175A2" w:rsidRPr="00D109A8" w:rsidRDefault="00D109A8" w:rsidP="00051FA5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</w:pPr>
            <w:r w:rsidRPr="00D10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Apa yang terjadi dengan balon yang diberi </w:t>
            </w:r>
            <w:r w:rsidRPr="00D10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  <w:t>2</w:t>
            </w:r>
            <w:r w:rsidRPr="00D10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sendok soda kue?</w:t>
            </w:r>
          </w:p>
        </w:tc>
        <w:tc>
          <w:tcPr>
            <w:tcW w:w="4201" w:type="dxa"/>
          </w:tcPr>
          <w:p w14:paraId="1A54FAB1" w14:textId="5153D22C" w:rsidR="003175A2" w:rsidRPr="00D109A8" w:rsidRDefault="003C480B" w:rsidP="00051FA5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t>Balom mengembang cukup besar dibandingkan balon pertama</w:t>
            </w:r>
          </w:p>
        </w:tc>
      </w:tr>
      <w:tr w:rsidR="00D109A8" w:rsidRPr="00D109A8" w14:paraId="5B8F761F" w14:textId="77777777" w:rsidTr="00051FA5">
        <w:tc>
          <w:tcPr>
            <w:tcW w:w="510" w:type="dxa"/>
          </w:tcPr>
          <w:p w14:paraId="705AD251" w14:textId="2F4A84AF" w:rsidR="00D109A8" w:rsidRPr="00D109A8" w:rsidRDefault="00D109A8" w:rsidP="00D109A8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 w:rsidRPr="00D109A8"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026" w:type="dxa"/>
          </w:tcPr>
          <w:p w14:paraId="67435593" w14:textId="6CAC9A18" w:rsidR="00D109A8" w:rsidRPr="00D109A8" w:rsidRDefault="00D109A8" w:rsidP="00051F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D10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Apa yang terjadi dengan balon yang diberi </w:t>
            </w:r>
            <w:r w:rsidRPr="00D10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  <w:t>3</w:t>
            </w:r>
            <w:r w:rsidRPr="00D109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  <w:t xml:space="preserve"> sendok soda kue?</w:t>
            </w:r>
          </w:p>
        </w:tc>
        <w:tc>
          <w:tcPr>
            <w:tcW w:w="4201" w:type="dxa"/>
          </w:tcPr>
          <w:p w14:paraId="1D36D4D3" w14:textId="09170D9C" w:rsidR="00D109A8" w:rsidRPr="003C480B" w:rsidRDefault="003C480B" w:rsidP="00051F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Balon mengembang dangan ukuran yang paling besar</w:t>
            </w:r>
          </w:p>
        </w:tc>
      </w:tr>
    </w:tbl>
    <w:p w14:paraId="7CEE2D80" w14:textId="20A41BF7" w:rsidR="003175A2" w:rsidRPr="003C480B" w:rsidRDefault="003C480B" w:rsidP="003C480B">
      <w:pPr>
        <w:shd w:val="clear" w:color="auto" w:fill="FFFFFF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Century Gothic" w:hAnsi="Times New Roman" w:cs="Times New Roman"/>
          <w:sz w:val="28"/>
          <w:szCs w:val="28"/>
          <w:lang w:val="id-ID"/>
        </w:rPr>
      </w:pPr>
      <w:r>
        <w:rPr>
          <w:rFonts w:ascii="Times New Roman" w:eastAsia="Century Gothic" w:hAnsi="Times New Roman" w:cs="Times New Roman"/>
          <w:sz w:val="28"/>
          <w:szCs w:val="28"/>
          <w:lang w:val="id-ID"/>
        </w:rPr>
        <w:tab/>
      </w:r>
      <w:r w:rsidRPr="003C480B">
        <w:rPr>
          <w:rFonts w:ascii="Times New Roman" w:hAnsi="Times New Roman" w:cs="Times New Roman"/>
          <w:sz w:val="24"/>
          <w:szCs w:val="24"/>
        </w:rPr>
        <w:t xml:space="preserve">Ketika soda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dicampur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cuka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cuka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(CO2). Gas CO2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balon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menggembungkannya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gas CO2 yang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dilepaskan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balon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menyebabkannya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mengembang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C48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3C480B">
        <w:rPr>
          <w:rFonts w:ascii="Times New Roman" w:hAnsi="Times New Roman" w:cs="Times New Roman"/>
          <w:sz w:val="24"/>
          <w:szCs w:val="24"/>
          <w:lang w:val="id-ID"/>
        </w:rPr>
        <w:t xml:space="preserve"> atau hanya sebentar</w:t>
      </w:r>
      <w:r w:rsidRPr="003C480B">
        <w:rPr>
          <w:rFonts w:ascii="Times New Roman" w:hAnsi="Times New Roman" w:cs="Times New Roman"/>
          <w:sz w:val="24"/>
          <w:szCs w:val="24"/>
        </w:rPr>
        <w:t xml:space="preserve">. Bola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gas CO2 yang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soda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cuka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480B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3C480B">
        <w:rPr>
          <w:rFonts w:ascii="Times New Roman" w:hAnsi="Times New Roman" w:cs="Times New Roman"/>
          <w:sz w:val="24"/>
          <w:szCs w:val="24"/>
        </w:rPr>
        <w:t xml:space="preserve"> gas.</w:t>
      </w:r>
    </w:p>
    <w:p w14:paraId="58547D83" w14:textId="77777777" w:rsidR="003175A2" w:rsidRPr="00D109A8" w:rsidRDefault="003175A2" w:rsidP="003175A2">
      <w:p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F. Kesimpulan:</w:t>
      </w:r>
    </w:p>
    <w:p w14:paraId="3C5FE7BA" w14:textId="533E6F99" w:rsidR="003175A2" w:rsidRPr="003C480B" w:rsidRDefault="003C480B" w:rsidP="003C480B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ab/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Eksperimen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dengan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soda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kue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dan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cuka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menunjukkan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interaksi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kimia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yang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menarik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. Ketika soda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kue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dicampur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dengan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cuka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terjadi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reaksi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yang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menghasilkan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gas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karbon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dioksida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. Gas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ini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mengisi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balon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dan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menyebabkannya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terisi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menggambarkan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konsep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perubahan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volume gas.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Namun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efek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ini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bersifat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sementara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dan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balon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akan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kembali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ke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ukuran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semula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ketika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gas CO2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mencapai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kesetimbangan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dengan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tekanan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3C480B">
        <w:rPr>
          <w:rFonts w:ascii="Times New Roman" w:eastAsia="Century Gothic" w:hAnsi="Times New Roman" w:cs="Times New Roman"/>
          <w:sz w:val="24"/>
          <w:szCs w:val="24"/>
        </w:rPr>
        <w:t>atmosfer</w:t>
      </w:r>
      <w:proofErr w:type="spellEnd"/>
      <w:r w:rsidRPr="003C480B">
        <w:rPr>
          <w:rFonts w:ascii="Times New Roman" w:eastAsia="Century Gothic" w:hAnsi="Times New Roman" w:cs="Times New Roman"/>
          <w:sz w:val="24"/>
          <w:szCs w:val="24"/>
        </w:rPr>
        <w:t>.</w:t>
      </w:r>
    </w:p>
    <w:p w14:paraId="46499BF1" w14:textId="77777777" w:rsidR="003175A2" w:rsidRPr="00D109A8" w:rsidRDefault="003175A2" w:rsidP="003175A2">
      <w:p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G. </w:t>
      </w:r>
      <w:proofErr w:type="spellStart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Referensi</w:t>
      </w:r>
      <w:proofErr w:type="spellEnd"/>
      <w:r w:rsidRPr="00D109A8">
        <w:rPr>
          <w:rFonts w:ascii="Times New Roman" w:eastAsia="Century Gothic" w:hAnsi="Times New Roman" w:cs="Times New Roman"/>
          <w:sz w:val="24"/>
          <w:szCs w:val="24"/>
          <w:lang w:val="en-US"/>
        </w:rPr>
        <w:t>:</w:t>
      </w:r>
    </w:p>
    <w:p w14:paraId="10F0506F" w14:textId="5E2194FD" w:rsidR="003175A2" w:rsidRPr="00D109A8" w:rsidRDefault="003175A2" w:rsidP="003175A2">
      <w:pPr>
        <w:shd w:val="clear" w:color="auto" w:fill="FFFFFF"/>
        <w:spacing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D109A8">
        <w:rPr>
          <w:rFonts w:ascii="Times New Roman" w:eastAsia="Century Gothic" w:hAnsi="Times New Roman" w:cs="Times New Roman"/>
          <w:sz w:val="24"/>
          <w:szCs w:val="24"/>
        </w:rPr>
        <w:t>https://www.youtube.com/watch?v=Sd_J_dPj8uI</w:t>
      </w:r>
    </w:p>
    <w:p w14:paraId="6E4A6AAB" w14:textId="77777777" w:rsidR="003175A2" w:rsidRPr="00D109A8" w:rsidRDefault="003175A2" w:rsidP="003175A2">
      <w:p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37EB12BD" w14:textId="77777777" w:rsidR="003175A2" w:rsidRPr="00D109A8" w:rsidRDefault="003175A2" w:rsidP="003175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AFC4E" w14:textId="77777777" w:rsidR="00571543" w:rsidRPr="00D109A8" w:rsidRDefault="00571543">
      <w:pPr>
        <w:rPr>
          <w:rFonts w:ascii="Times New Roman" w:hAnsi="Times New Roman" w:cs="Times New Roman"/>
          <w:sz w:val="24"/>
          <w:szCs w:val="24"/>
        </w:rPr>
      </w:pPr>
    </w:p>
    <w:sectPr w:rsidR="00571543" w:rsidRPr="00D10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E1C02"/>
    <w:multiLevelType w:val="hybridMultilevel"/>
    <w:tmpl w:val="B16896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E5226"/>
    <w:multiLevelType w:val="hybridMultilevel"/>
    <w:tmpl w:val="8AB6FCC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2212FB0"/>
    <w:multiLevelType w:val="hybridMultilevel"/>
    <w:tmpl w:val="413C22C8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2F83997"/>
    <w:multiLevelType w:val="hybridMultilevel"/>
    <w:tmpl w:val="19FA0998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48901DC"/>
    <w:multiLevelType w:val="multilevel"/>
    <w:tmpl w:val="EED8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3A6995"/>
    <w:multiLevelType w:val="multilevel"/>
    <w:tmpl w:val="A770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6652CB"/>
    <w:multiLevelType w:val="hybridMultilevel"/>
    <w:tmpl w:val="15FE2F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A2"/>
    <w:rsid w:val="003175A2"/>
    <w:rsid w:val="003C480B"/>
    <w:rsid w:val="00571543"/>
    <w:rsid w:val="00D1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B132"/>
  <w15:chartTrackingRefBased/>
  <w15:docId w15:val="{D1C14BA9-B10D-4646-9A54-2D933A1E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5A2"/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5A2"/>
    <w:pPr>
      <w:spacing w:line="256" w:lineRule="auto"/>
      <w:ind w:left="720"/>
      <w:contextualSpacing/>
    </w:pPr>
    <w:rPr>
      <w:rFonts w:ascii="Calibri" w:eastAsia="Calibri" w:hAnsi="Calibri" w:cs="SimSun"/>
      <w:kern w:val="0"/>
      <w14:ligatures w14:val="none"/>
    </w:rPr>
  </w:style>
  <w:style w:type="table" w:styleId="TableGrid">
    <w:name w:val="Table Grid"/>
    <w:basedOn w:val="TableNormal"/>
    <w:uiPriority w:val="39"/>
    <w:rsid w:val="003175A2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7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nurmayanti surya</dc:creator>
  <cp:keywords/>
  <dc:description/>
  <cp:lastModifiedBy>nurmayanti surya</cp:lastModifiedBy>
  <cp:revision>1</cp:revision>
  <dcterms:created xsi:type="dcterms:W3CDTF">2023-09-16T06:44:00Z</dcterms:created>
  <dcterms:modified xsi:type="dcterms:W3CDTF">2023-09-16T07:10:00Z</dcterms:modified>
</cp:coreProperties>
</file>