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EB91" w14:textId="1DE4BDD4" w:rsidR="00461EC2" w:rsidRPr="00B438F2" w:rsidRDefault="00B438F2" w:rsidP="00B438F2">
      <w:p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Nama: Nurmayanti Surya Putri</w:t>
      </w:r>
    </w:p>
    <w:p w14:paraId="6B5336BB" w14:textId="746D0617" w:rsidR="00B438F2" w:rsidRPr="00B438F2" w:rsidRDefault="00B438F2" w:rsidP="00B438F2">
      <w:p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NPM: 222153008</w:t>
      </w:r>
    </w:p>
    <w:p w14:paraId="158F8F41" w14:textId="5B65CFF6" w:rsidR="00B438F2" w:rsidRPr="00B438F2" w:rsidRDefault="00B438F2" w:rsidP="00B438F2">
      <w:p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ELABORATION 8 – GELOMBANG MEKANIK</w:t>
      </w:r>
    </w:p>
    <w:p w14:paraId="582B727A" w14:textId="07F5E9C9" w:rsidR="00B438F2" w:rsidRPr="00B438F2" w:rsidRDefault="00B438F2" w:rsidP="00B438F2">
      <w:pPr>
        <w:pStyle w:val="ListParagraph"/>
        <w:numPr>
          <w:ilvl w:val="0"/>
          <w:numId w:val="1"/>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Penerapan Gelombang Mekanik dalam kehidupan sehari-hari</w:t>
      </w:r>
    </w:p>
    <w:p w14:paraId="168F182A" w14:textId="77777777" w:rsidR="00B438F2" w:rsidRPr="00B438F2" w:rsidRDefault="00B438F2" w:rsidP="00B438F2">
      <w:pPr>
        <w:pStyle w:val="ListParagraph"/>
        <w:numPr>
          <w:ilvl w:val="0"/>
          <w:numId w:val="4"/>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Gelombang suara adalah penerapan gelombang mekanis yang umum dan didengar oleh telinga ketika suara dari suatu sumber (seperti ucapan atau musik) merambat melalui udara dan gelombang suara tersebut mencapai sistem pendengaran.</w:t>
      </w:r>
    </w:p>
    <w:p w14:paraId="22A22A69" w14:textId="15642EFC" w:rsidR="00B438F2" w:rsidRPr="00B438F2" w:rsidRDefault="00B438F2" w:rsidP="00B438F2">
      <w:pPr>
        <w:pStyle w:val="ListParagraph"/>
        <w:numPr>
          <w:ilvl w:val="0"/>
          <w:numId w:val="4"/>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Gelombang seismik </w:t>
      </w:r>
      <w:r w:rsidRPr="00B438F2">
        <w:rPr>
          <w:rFonts w:ascii="Times New Roman" w:hAnsi="Times New Roman" w:cs="Times New Roman"/>
          <w:sz w:val="24"/>
          <w:szCs w:val="24"/>
        </w:rPr>
        <w:t xml:space="preserve">atau gempa bumi </w:t>
      </w:r>
      <w:r w:rsidRPr="00B438F2">
        <w:rPr>
          <w:rFonts w:ascii="Times New Roman" w:hAnsi="Times New Roman" w:cs="Times New Roman"/>
          <w:sz w:val="24"/>
          <w:szCs w:val="24"/>
        </w:rPr>
        <w:t>adalah contoh lain gelombang mekanik yang mempengaruhi kehidupan sehari-hari. Gempa bumi menghasilkan gelombang seismik yang merambat melalui kerak bumi, dan alat pendeteksi gempa digunakan untuk mengukur dan memantau aktivitas seismik yang dapat mempengaruhi keselamatan manusia.</w:t>
      </w:r>
    </w:p>
    <w:p w14:paraId="001669F0" w14:textId="49718257" w:rsidR="00B438F2" w:rsidRPr="00B438F2" w:rsidRDefault="00B438F2" w:rsidP="00B438F2">
      <w:pPr>
        <w:pStyle w:val="ListParagraph"/>
        <w:numPr>
          <w:ilvl w:val="0"/>
          <w:numId w:val="4"/>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Saat Anda berenang di kolam, Anda dapat mengamati gelombang air, yang merupakan contoh lain dari gelombang mekanis. Gelombang air merambat melalui air ketika terjadi turbulensi atau perubahan permukaan air, misalnya pada saat kita bergerak atau pada saat kita membentur air di kolam.</w:t>
      </w:r>
    </w:p>
    <w:p w14:paraId="3C78DDC3" w14:textId="6F0EF546" w:rsidR="00B438F2" w:rsidRPr="00B438F2" w:rsidRDefault="00B438F2" w:rsidP="00B438F2">
      <w:pPr>
        <w:pStyle w:val="ListParagraph"/>
        <w:numPr>
          <w:ilvl w:val="0"/>
          <w:numId w:val="1"/>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Penerapan Gelombang Mekanik dalam </w:t>
      </w:r>
      <w:r w:rsidRPr="00B438F2">
        <w:rPr>
          <w:rFonts w:ascii="Times New Roman" w:hAnsi="Times New Roman" w:cs="Times New Roman"/>
          <w:sz w:val="24"/>
          <w:szCs w:val="24"/>
        </w:rPr>
        <w:t>bidang kesehatan</w:t>
      </w:r>
    </w:p>
    <w:p w14:paraId="0BAA4BA7" w14:textId="77777777" w:rsidR="00B438F2" w:rsidRPr="00B438F2" w:rsidRDefault="00B438F2" w:rsidP="00B438F2">
      <w:pPr>
        <w:pStyle w:val="ListParagraph"/>
        <w:numPr>
          <w:ilvl w:val="0"/>
          <w:numId w:val="5"/>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Dalam bidang USG, gelombang suara yang tinggi (USG) digunakan untuk melihat organ-organ tubuh manusia. Gelombang ini dipantulkan dari jaringan tubuh dan digunakan untuk membuat gambar organ seperti jantung, janin dalam kandungan, dan organ dalam tubuh. </w:t>
      </w:r>
    </w:p>
    <w:p w14:paraId="6A681BBD" w14:textId="77777777" w:rsidR="00B438F2" w:rsidRPr="00B438F2" w:rsidRDefault="00B438F2" w:rsidP="00B438F2">
      <w:pPr>
        <w:pStyle w:val="ListParagraph"/>
        <w:numPr>
          <w:ilvl w:val="0"/>
          <w:numId w:val="5"/>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Terapi gelombang kejut ekstrakorporeal (ESWT) adalah pengobatan terapi fisik yang menggunakan gelombang kejut mekanis untuk mengobati kondisi seperti batu ginjal, cedera otot, dan masalah muskuloskeletal dengan merangsang proses penyembuhan alami tubuh. </w:t>
      </w:r>
    </w:p>
    <w:p w14:paraId="2BE465C2" w14:textId="1F25061C" w:rsidR="00B438F2" w:rsidRPr="00B438F2" w:rsidRDefault="00B438F2" w:rsidP="00B438F2">
      <w:pPr>
        <w:pStyle w:val="ListParagraph"/>
        <w:numPr>
          <w:ilvl w:val="0"/>
          <w:numId w:val="5"/>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Dalam audiologi, gelombang suara digunakan untuk mengukur gangguan pendengaran dan mendiagnosis gangguan pendengaran melalui audiometri. Tes pendengaran meminta pasien untuk mendengarkan dan merespons frekuensi dan tingkat amplitudo gelombang suara yang berbeda.</w:t>
      </w:r>
    </w:p>
    <w:p w14:paraId="03E06007" w14:textId="36FD0B03" w:rsidR="00B438F2" w:rsidRPr="00B438F2" w:rsidRDefault="00B438F2" w:rsidP="00B438F2">
      <w:pPr>
        <w:pStyle w:val="ListParagraph"/>
        <w:numPr>
          <w:ilvl w:val="0"/>
          <w:numId w:val="1"/>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Penerapan Gelombang Mekanik dalam </w:t>
      </w:r>
      <w:r w:rsidRPr="00B438F2">
        <w:rPr>
          <w:rFonts w:ascii="Times New Roman" w:hAnsi="Times New Roman" w:cs="Times New Roman"/>
          <w:sz w:val="24"/>
          <w:szCs w:val="24"/>
        </w:rPr>
        <w:t>bidang teknologi</w:t>
      </w:r>
    </w:p>
    <w:p w14:paraId="3EBB6C6C" w14:textId="77777777" w:rsidR="00B438F2" w:rsidRPr="00B438F2" w:rsidRDefault="00B438F2" w:rsidP="00B438F2">
      <w:pPr>
        <w:pStyle w:val="ListParagraph"/>
        <w:numPr>
          <w:ilvl w:val="0"/>
          <w:numId w:val="6"/>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lastRenderedPageBreak/>
        <w:t xml:space="preserve">Teknologi sonar menggunakan gelombang suara untuk mendeteksi objek bawah air, seperti kapal selam dan bangunan bawah air, dengan mengukur waktu yang diperlukan gelombang suara untuk memantulkan suatu objek dan kembali lagi. </w:t>
      </w:r>
    </w:p>
    <w:p w14:paraId="7945AB04" w14:textId="77777777" w:rsidR="00B438F2" w:rsidRPr="00B438F2" w:rsidRDefault="00B438F2" w:rsidP="00B438F2">
      <w:pPr>
        <w:pStyle w:val="ListParagraph"/>
        <w:numPr>
          <w:ilvl w:val="0"/>
          <w:numId w:val="6"/>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Dalam industri nondestruktif, USG digunakan untuk memeriksa dan menguji material seperti logam dan beton untuk mengetahui adanya cacat, retakan, dan kelemahan internal, sehingga berkontribusi terhadap pemeliharaan dan keselamatan struktur. </w:t>
      </w:r>
    </w:p>
    <w:p w14:paraId="249C3467" w14:textId="373B4EAA" w:rsidR="00B438F2" w:rsidRPr="00B438F2" w:rsidRDefault="00B438F2" w:rsidP="00B438F2">
      <w:pPr>
        <w:pStyle w:val="ListParagraph"/>
        <w:numPr>
          <w:ilvl w:val="0"/>
          <w:numId w:val="6"/>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Teknologi perekaman film dan suara menggunakan gelombang suara untuk merekam dan memutar ulang suara dan musik melalui mikrofon, perekam, dan pemutar audio, sehingga memungkinkan produksi dan pemutaran audiovisual.</w:t>
      </w:r>
    </w:p>
    <w:p w14:paraId="676BF528" w14:textId="0B0615CE" w:rsidR="00B438F2" w:rsidRPr="00B438F2" w:rsidRDefault="00B438F2" w:rsidP="00B438F2">
      <w:pPr>
        <w:pStyle w:val="ListParagraph"/>
        <w:numPr>
          <w:ilvl w:val="0"/>
          <w:numId w:val="1"/>
        </w:numPr>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 xml:space="preserve">Hubungan </w:t>
      </w:r>
      <w:r w:rsidRPr="00B438F2">
        <w:rPr>
          <w:rFonts w:ascii="Times New Roman" w:hAnsi="Times New Roman" w:cs="Times New Roman"/>
          <w:sz w:val="24"/>
          <w:szCs w:val="24"/>
        </w:rPr>
        <w:t xml:space="preserve">Gelombang Mekanik dalam </w:t>
      </w:r>
      <w:r w:rsidRPr="00B438F2">
        <w:rPr>
          <w:rFonts w:ascii="Times New Roman" w:hAnsi="Times New Roman" w:cs="Times New Roman"/>
          <w:sz w:val="24"/>
          <w:szCs w:val="24"/>
        </w:rPr>
        <w:t>agama</w:t>
      </w:r>
    </w:p>
    <w:p w14:paraId="037F2E25" w14:textId="18EE0038" w:rsidR="00B438F2" w:rsidRPr="00B438F2" w:rsidRDefault="00B438F2" w:rsidP="00B438F2">
      <w:pPr>
        <w:pStyle w:val="ListParagraph"/>
        <w:spacing w:line="360" w:lineRule="auto"/>
        <w:jc w:val="both"/>
        <w:rPr>
          <w:rFonts w:ascii="Times New Roman" w:hAnsi="Times New Roman" w:cs="Times New Roman"/>
          <w:sz w:val="24"/>
          <w:szCs w:val="24"/>
        </w:rPr>
      </w:pPr>
      <w:r w:rsidRPr="00B438F2">
        <w:rPr>
          <w:rFonts w:ascii="Times New Roman" w:hAnsi="Times New Roman" w:cs="Times New Roman"/>
          <w:sz w:val="24"/>
          <w:szCs w:val="24"/>
        </w:rPr>
        <w:t>Surah Ar-Rum (Surah ke-30), ayat 41:</w:t>
      </w:r>
    </w:p>
    <w:p w14:paraId="5EFAA3FB" w14:textId="77777777" w:rsidR="00B438F2" w:rsidRPr="00B438F2" w:rsidRDefault="00B438F2" w:rsidP="00B438F2">
      <w:pPr>
        <w:spacing w:after="0" w:line="360" w:lineRule="auto"/>
        <w:jc w:val="both"/>
        <w:rPr>
          <w:rFonts w:ascii="Times New Roman" w:eastAsia="Times New Roman" w:hAnsi="Times New Roman" w:cs="Times New Roman"/>
          <w:sz w:val="24"/>
          <w:szCs w:val="24"/>
          <w:lang w:eastAsia="id-ID"/>
        </w:rPr>
      </w:pPr>
      <w:r w:rsidRPr="00B438F2">
        <w:rPr>
          <w:rFonts w:ascii="Times New Roman" w:eastAsia="Times New Roman" w:hAnsi="Times New Roman" w:cs="Times New Roman"/>
          <w:sz w:val="24"/>
          <w:szCs w:val="24"/>
          <w:lang w:eastAsia="id-ID"/>
        </w:rPr>
        <w:t>ظَهَرَ الْفَسَادُ فِى الْبَرِّ وَالْبَحْرِ بِمَا كَسَبَتْ اَيْدِى النَّاسِ لِيُذِيْقَهُمْ بَعْضَ الَّذِيْ عَمِلُوْا لَعَلَّهُمْ يَرْجِعُوْنَ</w:t>
      </w:r>
    </w:p>
    <w:p w14:paraId="497EF455" w14:textId="77777777" w:rsidR="00B438F2" w:rsidRPr="00B438F2" w:rsidRDefault="00B438F2" w:rsidP="00B438F2">
      <w:pPr>
        <w:spacing w:after="0" w:line="360" w:lineRule="auto"/>
        <w:jc w:val="both"/>
        <w:rPr>
          <w:rFonts w:ascii="Times New Roman" w:hAnsi="Times New Roman" w:cs="Times New Roman"/>
          <w:sz w:val="24"/>
          <w:szCs w:val="24"/>
        </w:rPr>
      </w:pPr>
      <w:r w:rsidRPr="00B438F2">
        <w:rPr>
          <w:rFonts w:ascii="Times New Roman" w:hAnsi="Times New Roman" w:cs="Times New Roman"/>
          <w:sz w:val="24"/>
          <w:szCs w:val="24"/>
        </w:rPr>
        <w:t>"Telah tampak kerusakan di darat dan di laut disebabkan perbuatan tangan manusia, agar Allah merasakan kepada mereka sebahagian dari akibat perbuatan mereka, agar mereka kembali (ke jalan yang benar)."</w:t>
      </w:r>
    </w:p>
    <w:p w14:paraId="4574FFE6" w14:textId="0C32B898" w:rsidR="00B438F2" w:rsidRPr="00B438F2" w:rsidRDefault="00B438F2" w:rsidP="00B438F2">
      <w:pPr>
        <w:spacing w:after="0" w:line="360" w:lineRule="auto"/>
        <w:jc w:val="both"/>
        <w:rPr>
          <w:rFonts w:ascii="Times New Roman" w:eastAsia="Times New Roman" w:hAnsi="Times New Roman" w:cs="Times New Roman"/>
          <w:sz w:val="24"/>
          <w:szCs w:val="24"/>
          <w:lang w:eastAsia="id-ID"/>
        </w:rPr>
      </w:pPr>
      <w:r w:rsidRPr="00B438F2">
        <w:rPr>
          <w:rStyle w:val="sw"/>
          <w:rFonts w:ascii="Times New Roman" w:hAnsi="Times New Roman" w:cs="Times New Roman"/>
          <w:sz w:val="24"/>
          <w:szCs w:val="24"/>
        </w:rPr>
        <w:t>Ayat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ini</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secara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tidak</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langsung</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mengisyaratkan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bahwa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kehidupan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manusia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perbuatannya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dapat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menimbulkan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kerusakan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di</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darat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laut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sebanding</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dengan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dampak</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destruktif</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gelombang</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laut.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Ini</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juga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merupakan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pesan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bahwa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tindakan</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manusia</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mempunyai</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akibat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yang</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dapat</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mengubah</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seseorang</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seperti</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 xml:space="preserve">ombak </w:t>
      </w:r>
      <w:r w:rsidRPr="00B438F2">
        <w:rPr>
          <w:rStyle w:val="sw"/>
          <w:rFonts w:ascii="Times New Roman" w:hAnsi="Times New Roman" w:cs="Times New Roman"/>
          <w:sz w:val="24"/>
          <w:szCs w:val="24"/>
        </w:rPr>
        <w:t>yang</w:t>
      </w:r>
      <w:r w:rsidRPr="00B438F2">
        <w:rPr>
          <w:rFonts w:ascii="Times New Roman" w:hAnsi="Times New Roman" w:cs="Times New Roman"/>
          <w:sz w:val="24"/>
          <w:szCs w:val="24"/>
        </w:rPr>
        <w:t xml:space="preserve"> </w:t>
      </w:r>
      <w:r w:rsidRPr="00B438F2">
        <w:rPr>
          <w:rStyle w:val="sw"/>
          <w:rFonts w:ascii="Times New Roman" w:hAnsi="Times New Roman" w:cs="Times New Roman"/>
          <w:sz w:val="24"/>
          <w:szCs w:val="24"/>
        </w:rPr>
        <w:t>bergelombang.</w:t>
      </w:r>
      <w:r w:rsidRPr="00B438F2">
        <w:rPr>
          <w:rFonts w:ascii="Times New Roman" w:eastAsia="Times New Roman" w:hAnsi="Times New Roman" w:cs="Times New Roman"/>
          <w:sz w:val="24"/>
          <w:szCs w:val="24"/>
          <w:lang w:eastAsia="id-ID"/>
        </w:rPr>
        <w:br/>
      </w:r>
      <w:r w:rsidRPr="00B438F2">
        <w:rPr>
          <w:rFonts w:ascii="Times New Roman" w:eastAsia="Times New Roman" w:hAnsi="Times New Roman" w:cs="Times New Roman"/>
          <w:sz w:val="24"/>
          <w:szCs w:val="24"/>
          <w:lang w:eastAsia="id-ID"/>
        </w:rPr>
        <w:br/>
      </w:r>
    </w:p>
    <w:p w14:paraId="4157FFB3" w14:textId="77777777" w:rsidR="00B438F2" w:rsidRPr="00B438F2" w:rsidRDefault="00B438F2" w:rsidP="00B438F2">
      <w:pPr>
        <w:pStyle w:val="ListParagraph"/>
        <w:spacing w:line="360" w:lineRule="auto"/>
        <w:jc w:val="both"/>
        <w:rPr>
          <w:rFonts w:ascii="Times New Roman" w:hAnsi="Times New Roman" w:cs="Times New Roman"/>
          <w:sz w:val="24"/>
          <w:szCs w:val="24"/>
        </w:rPr>
      </w:pPr>
    </w:p>
    <w:sectPr w:rsidR="00B438F2" w:rsidRPr="00B43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1B6"/>
    <w:multiLevelType w:val="hybridMultilevel"/>
    <w:tmpl w:val="2F7C15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A236FE5"/>
    <w:multiLevelType w:val="multilevel"/>
    <w:tmpl w:val="EFF8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F660B"/>
    <w:multiLevelType w:val="hybridMultilevel"/>
    <w:tmpl w:val="1A8E0F1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2FBE597C"/>
    <w:multiLevelType w:val="hybridMultilevel"/>
    <w:tmpl w:val="F4D64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F452D6D"/>
    <w:multiLevelType w:val="hybridMultilevel"/>
    <w:tmpl w:val="CCFED2F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644C7D27"/>
    <w:multiLevelType w:val="hybridMultilevel"/>
    <w:tmpl w:val="1922A1A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F2"/>
    <w:rsid w:val="00461EC2"/>
    <w:rsid w:val="00A12D40"/>
    <w:rsid w:val="00B438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EC32"/>
  <w15:chartTrackingRefBased/>
  <w15:docId w15:val="{FB142906-441D-49E2-88C5-84B4481E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8F2"/>
    <w:pPr>
      <w:ind w:left="720"/>
      <w:contextualSpacing/>
    </w:pPr>
  </w:style>
  <w:style w:type="paragraph" w:styleId="NormalWeb">
    <w:name w:val="Normal (Web)"/>
    <w:basedOn w:val="Normal"/>
    <w:uiPriority w:val="99"/>
    <w:semiHidden/>
    <w:unhideWhenUsed/>
    <w:rsid w:val="00B438F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z-TopofForm">
    <w:name w:val="HTML Top of Form"/>
    <w:basedOn w:val="Normal"/>
    <w:next w:val="Normal"/>
    <w:link w:val="z-TopofFormChar"/>
    <w:hidden/>
    <w:uiPriority w:val="99"/>
    <w:semiHidden/>
    <w:unhideWhenUsed/>
    <w:rsid w:val="00B438F2"/>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B438F2"/>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B438F2"/>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B438F2"/>
    <w:rPr>
      <w:rFonts w:ascii="Arial" w:eastAsia="Times New Roman" w:hAnsi="Arial" w:cs="Arial"/>
      <w:vanish/>
      <w:sz w:val="16"/>
      <w:szCs w:val="16"/>
      <w:lang w:eastAsia="id-ID"/>
    </w:rPr>
  </w:style>
  <w:style w:type="character" w:styleId="Hyperlink">
    <w:name w:val="Hyperlink"/>
    <w:basedOn w:val="DefaultParagraphFont"/>
    <w:uiPriority w:val="99"/>
    <w:semiHidden/>
    <w:unhideWhenUsed/>
    <w:rsid w:val="00B438F2"/>
    <w:rPr>
      <w:color w:val="0000FF"/>
      <w:u w:val="single"/>
    </w:rPr>
  </w:style>
  <w:style w:type="character" w:customStyle="1" w:styleId="sw">
    <w:name w:val="sw"/>
    <w:basedOn w:val="DefaultParagraphFont"/>
    <w:rsid w:val="00B43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33833">
      <w:bodyDiv w:val="1"/>
      <w:marLeft w:val="0"/>
      <w:marRight w:val="0"/>
      <w:marTop w:val="0"/>
      <w:marBottom w:val="0"/>
      <w:divBdr>
        <w:top w:val="none" w:sz="0" w:space="0" w:color="auto"/>
        <w:left w:val="none" w:sz="0" w:space="0" w:color="auto"/>
        <w:bottom w:val="none" w:sz="0" w:space="0" w:color="auto"/>
        <w:right w:val="none" w:sz="0" w:space="0" w:color="auto"/>
      </w:divBdr>
      <w:divsChild>
        <w:div w:id="998342557">
          <w:marLeft w:val="0"/>
          <w:marRight w:val="0"/>
          <w:marTop w:val="0"/>
          <w:marBottom w:val="0"/>
          <w:divBdr>
            <w:top w:val="none" w:sz="0" w:space="0" w:color="auto"/>
            <w:left w:val="none" w:sz="0" w:space="0" w:color="auto"/>
            <w:bottom w:val="none" w:sz="0" w:space="0" w:color="auto"/>
            <w:right w:val="none" w:sz="0" w:space="0" w:color="auto"/>
          </w:divBdr>
        </w:div>
      </w:divsChild>
    </w:div>
    <w:div w:id="1590315288">
      <w:bodyDiv w:val="1"/>
      <w:marLeft w:val="0"/>
      <w:marRight w:val="0"/>
      <w:marTop w:val="0"/>
      <w:marBottom w:val="0"/>
      <w:divBdr>
        <w:top w:val="none" w:sz="0" w:space="0" w:color="auto"/>
        <w:left w:val="none" w:sz="0" w:space="0" w:color="auto"/>
        <w:bottom w:val="none" w:sz="0" w:space="0" w:color="auto"/>
        <w:right w:val="none" w:sz="0" w:space="0" w:color="auto"/>
      </w:divBdr>
      <w:divsChild>
        <w:div w:id="1832061088">
          <w:marLeft w:val="0"/>
          <w:marRight w:val="0"/>
          <w:marTop w:val="0"/>
          <w:marBottom w:val="0"/>
          <w:divBdr>
            <w:top w:val="none" w:sz="0" w:space="0" w:color="auto"/>
            <w:left w:val="none" w:sz="0" w:space="0" w:color="auto"/>
            <w:bottom w:val="none" w:sz="0" w:space="0" w:color="auto"/>
            <w:right w:val="none" w:sz="0" w:space="0" w:color="auto"/>
          </w:divBdr>
        </w:div>
      </w:divsChild>
    </w:div>
    <w:div w:id="1702320322">
      <w:bodyDiv w:val="1"/>
      <w:marLeft w:val="0"/>
      <w:marRight w:val="0"/>
      <w:marTop w:val="0"/>
      <w:marBottom w:val="0"/>
      <w:divBdr>
        <w:top w:val="none" w:sz="0" w:space="0" w:color="auto"/>
        <w:left w:val="none" w:sz="0" w:space="0" w:color="auto"/>
        <w:bottom w:val="none" w:sz="0" w:space="0" w:color="auto"/>
        <w:right w:val="none" w:sz="0" w:space="0" w:color="auto"/>
      </w:divBdr>
      <w:divsChild>
        <w:div w:id="1325428303">
          <w:marLeft w:val="0"/>
          <w:marRight w:val="0"/>
          <w:marTop w:val="0"/>
          <w:marBottom w:val="0"/>
          <w:divBdr>
            <w:top w:val="none" w:sz="0" w:space="0" w:color="auto"/>
            <w:left w:val="none" w:sz="0" w:space="0" w:color="auto"/>
            <w:bottom w:val="none" w:sz="0" w:space="0" w:color="auto"/>
            <w:right w:val="none" w:sz="0" w:space="0" w:color="auto"/>
          </w:divBdr>
        </w:div>
      </w:divsChild>
    </w:div>
    <w:div w:id="1739327930">
      <w:bodyDiv w:val="1"/>
      <w:marLeft w:val="0"/>
      <w:marRight w:val="0"/>
      <w:marTop w:val="0"/>
      <w:marBottom w:val="0"/>
      <w:divBdr>
        <w:top w:val="none" w:sz="0" w:space="0" w:color="auto"/>
        <w:left w:val="none" w:sz="0" w:space="0" w:color="auto"/>
        <w:bottom w:val="none" w:sz="0" w:space="0" w:color="auto"/>
        <w:right w:val="none" w:sz="0" w:space="0" w:color="auto"/>
      </w:divBdr>
      <w:divsChild>
        <w:div w:id="1994751933">
          <w:marLeft w:val="0"/>
          <w:marRight w:val="0"/>
          <w:marTop w:val="0"/>
          <w:marBottom w:val="0"/>
          <w:divBdr>
            <w:top w:val="none" w:sz="0" w:space="0" w:color="auto"/>
            <w:left w:val="none" w:sz="0" w:space="0" w:color="auto"/>
            <w:bottom w:val="none" w:sz="0" w:space="0" w:color="auto"/>
            <w:right w:val="none" w:sz="0" w:space="0" w:color="auto"/>
          </w:divBdr>
          <w:divsChild>
            <w:div w:id="475805913">
              <w:marLeft w:val="0"/>
              <w:marRight w:val="0"/>
              <w:marTop w:val="0"/>
              <w:marBottom w:val="0"/>
              <w:divBdr>
                <w:top w:val="none" w:sz="0" w:space="0" w:color="auto"/>
                <w:left w:val="none" w:sz="0" w:space="0" w:color="auto"/>
                <w:bottom w:val="none" w:sz="0" w:space="0" w:color="auto"/>
                <w:right w:val="none" w:sz="0" w:space="0" w:color="auto"/>
              </w:divBdr>
              <w:divsChild>
                <w:div w:id="19556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2023-10-19T10:22:00Z</dcterms:created>
  <dcterms:modified xsi:type="dcterms:W3CDTF">2023-10-19T10:36:00Z</dcterms:modified>
</cp:coreProperties>
</file>