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39DF" w14:textId="77777777" w:rsidR="003E5A92" w:rsidRDefault="003E5A92" w:rsidP="003E5A92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lang w:val="sv-SE"/>
        </w:rPr>
      </w:pPr>
      <w:r>
        <w:rPr>
          <w:rFonts w:ascii="Times New Roman" w:hAnsi="Times New Roman"/>
          <w:b/>
          <w:bCs/>
          <w:sz w:val="24"/>
          <w:lang w:val="sv-SE"/>
        </w:rPr>
        <w:t>Elaboration</w:t>
      </w:r>
    </w:p>
    <w:p w14:paraId="5CC15C01" w14:textId="7746908B" w:rsidR="00F805AC" w:rsidRPr="003E5A92" w:rsidRDefault="003E5A92" w:rsidP="003E5A92">
      <w:pPr>
        <w:pStyle w:val="ListParagraph"/>
        <w:numPr>
          <w:ilvl w:val="0"/>
          <w:numId w:val="8"/>
        </w:numPr>
        <w:spacing w:after="0" w:line="360" w:lineRule="auto"/>
        <w:ind w:left="426"/>
        <w:rPr>
          <w:rFonts w:ascii="Times New Roman" w:hAnsi="Times New Roman"/>
          <w:b/>
          <w:bCs/>
          <w:sz w:val="24"/>
          <w:lang w:val="sv-SE"/>
        </w:rPr>
      </w:pPr>
      <w:r w:rsidRPr="003E5A92">
        <w:rPr>
          <w:rFonts w:ascii="Times New Roman" w:hAnsi="Times New Roman"/>
          <w:b/>
          <w:bCs/>
          <w:sz w:val="24"/>
          <w:lang w:val="en-US"/>
        </w:rPr>
        <w:t>Dalam Kehidupan Sehari-Hari</w:t>
      </w:r>
    </w:p>
    <w:p w14:paraId="00F37C51" w14:textId="77777777" w:rsidR="00F805AC" w:rsidRPr="00072536" w:rsidRDefault="003E5A92">
      <w:pPr>
        <w:spacing w:after="0" w:line="360" w:lineRule="auto"/>
        <w:ind w:firstLine="720"/>
        <w:jc w:val="both"/>
        <w:rPr>
          <w:rFonts w:ascii="Times New Roman" w:hAnsi="Times New Roman"/>
          <w:sz w:val="24"/>
          <w:lang w:val="sv-SE"/>
        </w:rPr>
      </w:pPr>
      <w:r w:rsidRPr="00072536">
        <w:rPr>
          <w:rFonts w:ascii="Times New Roman" w:hAnsi="Times New Roman"/>
          <w:sz w:val="24"/>
          <w:lang w:val="sv-SE"/>
        </w:rPr>
        <w:t>P</w:t>
      </w:r>
      <w:r w:rsidRPr="00072536">
        <w:rPr>
          <w:rFonts w:ascii="Times New Roman" w:hAnsi="Times New Roman"/>
          <w:sz w:val="24"/>
          <w:lang w:val="sv-SE"/>
        </w:rPr>
        <w:t xml:space="preserve">enerapannya dalam kehidupan sehari-hari sangat luas, dan berikut ini </w:t>
      </w:r>
      <w:r w:rsidRPr="00072536">
        <w:rPr>
          <w:rFonts w:ascii="Times New Roman" w:hAnsi="Times New Roman"/>
          <w:sz w:val="24"/>
          <w:lang w:val="sv-SE"/>
        </w:rPr>
        <w:t>adalah beberapa contohnya:</w:t>
      </w:r>
    </w:p>
    <w:p w14:paraId="17F4DCC3" w14:textId="77777777" w:rsidR="00F805AC" w:rsidRPr="00072536" w:rsidRDefault="003E5A92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sv-SE"/>
        </w:rPr>
      </w:pPr>
      <w:r>
        <w:rPr>
          <w:rFonts w:ascii="Times New Roman" w:hAnsi="Times New Roman"/>
          <w:sz w:val="24"/>
        </w:rPr>
        <w:t>Gelombang air pada permukaan air laut atau kolam renang ketika dilempar batu ke dalamnya</w:t>
      </w:r>
      <w:r w:rsidRPr="00072536">
        <w:rPr>
          <w:rFonts w:ascii="Times New Roman" w:hAnsi="Times New Roman"/>
          <w:sz w:val="24"/>
          <w:lang w:val="sv-SE"/>
        </w:rPr>
        <w:t>.</w:t>
      </w:r>
    </w:p>
    <w:p w14:paraId="27C5D433" w14:textId="77777777" w:rsidR="00F805AC" w:rsidRPr="00072536" w:rsidRDefault="003E5A92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sv-SE"/>
        </w:rPr>
      </w:pPr>
      <w:r>
        <w:rPr>
          <w:rFonts w:ascii="Times New Roman" w:hAnsi="Times New Roman"/>
          <w:sz w:val="24"/>
        </w:rPr>
        <w:t>Gelombang cahaya yang merambat dalam ruangan atau di luar ruangan</w:t>
      </w:r>
    </w:p>
    <w:p w14:paraId="6B6A5FB6" w14:textId="77777777" w:rsidR="00F805AC" w:rsidRPr="00072536" w:rsidRDefault="003E5A92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sv-SE"/>
        </w:rPr>
      </w:pPr>
      <w:r>
        <w:rPr>
          <w:rFonts w:ascii="Times New Roman" w:hAnsi="Times New Roman"/>
          <w:sz w:val="24"/>
        </w:rPr>
        <w:t>Gelombang bunyi yang dihasilkan oleh alat musik seperti gitar atau piano</w:t>
      </w:r>
    </w:p>
    <w:p w14:paraId="6AE6ADA2" w14:textId="77777777" w:rsidR="00F805AC" w:rsidRPr="00072536" w:rsidRDefault="003E5A92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sv-SE"/>
        </w:rPr>
      </w:pPr>
      <w:r>
        <w:rPr>
          <w:rFonts w:ascii="Times New Roman" w:hAnsi="Times New Roman"/>
          <w:sz w:val="24"/>
        </w:rPr>
        <w:t>Gelombang pada senar gitar ketika dipetik</w:t>
      </w:r>
    </w:p>
    <w:p w14:paraId="2EA00049" w14:textId="77777777" w:rsidR="00F805AC" w:rsidRPr="00072536" w:rsidRDefault="003E5A92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sv-SE"/>
        </w:rPr>
      </w:pPr>
      <w:r>
        <w:rPr>
          <w:rFonts w:ascii="Times New Roman" w:hAnsi="Times New Roman"/>
          <w:sz w:val="24"/>
        </w:rPr>
        <w:t>Gelombang pada tali yang ujungnya diikat</w:t>
      </w:r>
    </w:p>
    <w:p w14:paraId="745BAA47" w14:textId="391C491E" w:rsidR="003E5A92" w:rsidRPr="003E5A92" w:rsidRDefault="003E5A92" w:rsidP="003E5A92">
      <w:pPr>
        <w:pStyle w:val="ListParagraph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Gelombang pada pipa organa</w:t>
      </w:r>
    </w:p>
    <w:p w14:paraId="0D2DCE15" w14:textId="77777777" w:rsidR="003E5A92" w:rsidRDefault="003E5A92" w:rsidP="003E5A92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sz w:val="24"/>
          <w:lang w:val="en-US"/>
        </w:rPr>
      </w:pPr>
    </w:p>
    <w:p w14:paraId="63C45FCA" w14:textId="60DE70AB" w:rsidR="00F805AC" w:rsidRPr="003E5A92" w:rsidRDefault="003E5A92" w:rsidP="003E5A92">
      <w:pPr>
        <w:pStyle w:val="ListParagraph"/>
        <w:numPr>
          <w:ilvl w:val="0"/>
          <w:numId w:val="8"/>
        </w:numPr>
        <w:spacing w:after="0" w:line="360" w:lineRule="auto"/>
        <w:ind w:left="851" w:hanging="709"/>
        <w:jc w:val="both"/>
        <w:rPr>
          <w:rFonts w:ascii="Times New Roman" w:hAnsi="Times New Roman"/>
          <w:sz w:val="24"/>
          <w:lang w:val="en-US"/>
        </w:rPr>
      </w:pPr>
      <w:r w:rsidRPr="003E5A92">
        <w:rPr>
          <w:rFonts w:ascii="Times New Roman" w:hAnsi="Times New Roman"/>
          <w:b/>
          <w:bCs/>
          <w:sz w:val="24"/>
          <w:lang w:val="en-US"/>
        </w:rPr>
        <w:t>Hubungannya dengan Agama</w:t>
      </w:r>
    </w:p>
    <w:p w14:paraId="7F9BB7DF" w14:textId="77777777" w:rsidR="00F805AC" w:rsidRDefault="00F805AC">
      <w:pPr>
        <w:pStyle w:val="ListParagraph"/>
        <w:spacing w:after="0" w:line="360" w:lineRule="auto"/>
        <w:ind w:left="426"/>
        <w:rPr>
          <w:rFonts w:ascii="Times New Roman" w:hAnsi="Times New Roman"/>
          <w:b/>
          <w:bCs/>
          <w:sz w:val="24"/>
          <w:lang w:val="en-US"/>
        </w:rPr>
      </w:pPr>
    </w:p>
    <w:p w14:paraId="13E9F102" w14:textId="77777777" w:rsidR="00F805AC" w:rsidRDefault="003E5A92">
      <w:pPr>
        <w:spacing w:line="360" w:lineRule="auto"/>
        <w:ind w:left="851" w:hanging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Surat An-Nur Ayat 35</w:t>
      </w:r>
    </w:p>
    <w:p w14:paraId="10CF8B1C" w14:textId="77777777" w:rsidR="00F805AC" w:rsidRDefault="003E5A92">
      <w:pPr>
        <w:spacing w:after="0" w:line="360" w:lineRule="auto"/>
        <w:jc w:val="right"/>
        <w:rPr>
          <w:rFonts w:ascii="Times New Roman" w:hAnsi="Times New Roman"/>
          <w:sz w:val="40"/>
          <w:szCs w:val="36"/>
        </w:rPr>
      </w:pPr>
      <w:r>
        <w:rPr>
          <w:rFonts w:ascii="Times New Roman" w:hAnsi="Times New Roman" w:hint="cs"/>
          <w:sz w:val="40"/>
          <w:szCs w:val="36"/>
        </w:rPr>
        <w:t>ٱ</w:t>
      </w:r>
      <w:r>
        <w:rPr>
          <w:rFonts w:ascii="Times New Roman" w:hAnsi="Times New Roman" w:hint="eastAsia"/>
          <w:sz w:val="40"/>
          <w:szCs w:val="36"/>
        </w:rPr>
        <w:t>للَّهُ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نُورُ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 w:hint="cs"/>
          <w:sz w:val="40"/>
          <w:szCs w:val="36"/>
        </w:rPr>
        <w:t>ٱ</w:t>
      </w:r>
      <w:r>
        <w:rPr>
          <w:rFonts w:ascii="Times New Roman" w:hAnsi="Times New Roman" w:hint="eastAsia"/>
          <w:sz w:val="40"/>
          <w:szCs w:val="36"/>
        </w:rPr>
        <w:t>لسَّمَٰوَٰتِ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وَ</w:t>
      </w:r>
      <w:r>
        <w:rPr>
          <w:rFonts w:ascii="Times New Roman" w:hAnsi="Times New Roman" w:hint="cs"/>
          <w:sz w:val="40"/>
          <w:szCs w:val="36"/>
        </w:rPr>
        <w:t>ٱ</w:t>
      </w:r>
      <w:r>
        <w:rPr>
          <w:rFonts w:ascii="Times New Roman" w:hAnsi="Times New Roman" w:hint="eastAsia"/>
          <w:sz w:val="40"/>
          <w:szCs w:val="36"/>
        </w:rPr>
        <w:t>لْأَرْضِ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ۚ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مَثَلُ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نُورِهِ</w:t>
      </w:r>
      <w:r>
        <w:rPr>
          <w:rFonts w:ascii="Times New Roman" w:hAnsi="Times New Roman" w:hint="cs"/>
          <w:sz w:val="40"/>
          <w:szCs w:val="36"/>
        </w:rPr>
        <w:t>ۦ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كَمِشْكَوٰةٍ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فِيهَا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مِصْبَاحٌ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ۖ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 w:hint="cs"/>
          <w:sz w:val="40"/>
          <w:szCs w:val="36"/>
        </w:rPr>
        <w:t>ٱ</w:t>
      </w:r>
      <w:r>
        <w:rPr>
          <w:rFonts w:ascii="Times New Roman" w:hAnsi="Times New Roman" w:hint="eastAsia"/>
          <w:sz w:val="40"/>
          <w:szCs w:val="36"/>
        </w:rPr>
        <w:t>لْمِصْبَاحُ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فِى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زُجَاجَةٍ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ۖ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 w:hint="cs"/>
          <w:sz w:val="40"/>
          <w:szCs w:val="36"/>
        </w:rPr>
        <w:t>ٱ</w:t>
      </w:r>
      <w:r>
        <w:rPr>
          <w:rFonts w:ascii="Times New Roman" w:hAnsi="Times New Roman" w:hint="eastAsia"/>
          <w:sz w:val="40"/>
          <w:szCs w:val="36"/>
        </w:rPr>
        <w:t>لزُّجَاجَةُ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كَأَنَّهَا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كَوْكَبٌ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دُرِّىٌّ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يُوقَدُ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مِن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شَجَرَةٍ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مُّبَٰرَكَةٍ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زَيْتُونَةٍ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لَّا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شَرْقِيَّةٍ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وَلَا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غَرْبِيَّةٍ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يَكَادُ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زَيْتُ</w:t>
      </w:r>
      <w:r>
        <w:rPr>
          <w:rFonts w:ascii="Times New Roman" w:hAnsi="Times New Roman" w:hint="eastAsia"/>
          <w:sz w:val="40"/>
          <w:szCs w:val="36"/>
        </w:rPr>
        <w:t>هَا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يُضِىٓءُ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وَلَوْ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لَمْ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تَمْسَسْهُ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نَارٌ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ۚ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نُّورٌ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عَلَىٰ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نُورٍ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ۗ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يَهْدِى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 w:hint="cs"/>
          <w:sz w:val="40"/>
          <w:szCs w:val="36"/>
        </w:rPr>
        <w:t>ٱ</w:t>
      </w:r>
      <w:r>
        <w:rPr>
          <w:rFonts w:ascii="Times New Roman" w:hAnsi="Times New Roman" w:hint="eastAsia"/>
          <w:sz w:val="40"/>
          <w:szCs w:val="36"/>
        </w:rPr>
        <w:t>للَّهُ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لِنُورِهِ</w:t>
      </w:r>
      <w:r>
        <w:rPr>
          <w:rFonts w:ascii="Times New Roman" w:hAnsi="Times New Roman" w:hint="cs"/>
          <w:sz w:val="40"/>
          <w:szCs w:val="36"/>
        </w:rPr>
        <w:t>ۦ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مَن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يَشَآءُ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ۚ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وَيَضْرِبُ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 w:hint="cs"/>
          <w:sz w:val="40"/>
          <w:szCs w:val="36"/>
        </w:rPr>
        <w:t>ٱ</w:t>
      </w:r>
      <w:r>
        <w:rPr>
          <w:rFonts w:ascii="Times New Roman" w:hAnsi="Times New Roman" w:hint="eastAsia"/>
          <w:sz w:val="40"/>
          <w:szCs w:val="36"/>
        </w:rPr>
        <w:t>للَّهُ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 w:hint="cs"/>
          <w:sz w:val="40"/>
          <w:szCs w:val="36"/>
        </w:rPr>
        <w:t>ٱ</w:t>
      </w:r>
      <w:r>
        <w:rPr>
          <w:rFonts w:ascii="Times New Roman" w:hAnsi="Times New Roman" w:hint="eastAsia"/>
          <w:sz w:val="40"/>
          <w:szCs w:val="36"/>
        </w:rPr>
        <w:t>لْأَمْثَٰلَ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لِلنَّاسِ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ۗ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وَ</w:t>
      </w:r>
      <w:r>
        <w:rPr>
          <w:rFonts w:ascii="Times New Roman" w:hAnsi="Times New Roman" w:hint="cs"/>
          <w:sz w:val="40"/>
          <w:szCs w:val="36"/>
        </w:rPr>
        <w:t>ٱ</w:t>
      </w:r>
      <w:r>
        <w:rPr>
          <w:rFonts w:ascii="Times New Roman" w:hAnsi="Times New Roman" w:hint="eastAsia"/>
          <w:sz w:val="40"/>
          <w:szCs w:val="36"/>
        </w:rPr>
        <w:t>للَّهُ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بِكُلِّ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شَىْءٍ</w:t>
      </w:r>
      <w:r>
        <w:rPr>
          <w:rFonts w:ascii="Times New Roman" w:hAnsi="Times New Roman"/>
          <w:sz w:val="40"/>
          <w:szCs w:val="36"/>
        </w:rPr>
        <w:t xml:space="preserve"> </w:t>
      </w:r>
      <w:r>
        <w:rPr>
          <w:rFonts w:ascii="Times New Roman" w:hAnsi="Times New Roman"/>
          <w:sz w:val="40"/>
          <w:szCs w:val="36"/>
        </w:rPr>
        <w:t>عَلِيمٌ</w:t>
      </w:r>
    </w:p>
    <w:p w14:paraId="05185930" w14:textId="77777777" w:rsidR="00F805AC" w:rsidRDefault="00F805AC">
      <w:pPr>
        <w:spacing w:after="0" w:line="360" w:lineRule="auto"/>
        <w:ind w:left="851" w:hanging="851"/>
        <w:jc w:val="center"/>
        <w:rPr>
          <w:rFonts w:ascii="Times New Roman" w:hAnsi="Times New Roman"/>
          <w:sz w:val="24"/>
          <w:szCs w:val="24"/>
        </w:rPr>
      </w:pPr>
    </w:p>
    <w:p w14:paraId="122239C4" w14:textId="77777777" w:rsidR="00F805AC" w:rsidRPr="00072536" w:rsidRDefault="003E5A92">
      <w:pPr>
        <w:spacing w:after="0" w:line="360" w:lineRule="auto"/>
        <w:ind w:left="993" w:hanging="993"/>
        <w:jc w:val="both"/>
        <w:rPr>
          <w:rFonts w:ascii="Times New Roman" w:hAnsi="Times New Roman"/>
          <w:sz w:val="24"/>
          <w:lang w:val="sv-SE"/>
        </w:rPr>
      </w:pPr>
      <w:r>
        <w:rPr>
          <w:rFonts w:ascii="Times New Roman" w:hAnsi="Times New Roman"/>
          <w:sz w:val="24"/>
        </w:rPr>
        <w:t>Artinya:</w:t>
      </w:r>
      <w:r w:rsidRPr="00072536">
        <w:rPr>
          <w:rFonts w:ascii="Times New Roman" w:hAnsi="Times New Roman"/>
          <w:sz w:val="24"/>
          <w:lang w:val="sv-SE"/>
        </w:rPr>
        <w:t xml:space="preserve"> “Allah (Pemberi) cahaya (kepada) langit dan bumi. Perumpamaan cahaya Allah, adalah seperti sebuah lubang yang tak temb</w:t>
      </w:r>
      <w:r w:rsidRPr="00072536">
        <w:rPr>
          <w:rFonts w:ascii="Times New Roman" w:hAnsi="Times New Roman"/>
          <w:sz w:val="24"/>
          <w:lang w:val="sv-SE"/>
        </w:rPr>
        <w:t xml:space="preserve">us, yang di dalamnya ada pelita besar. Pelita itu di dalam kaca (dan) kaca itu seakan-akan bintang (yang bercahaya) seperti mutiara, yang dinyalakan dengan minyak dari pohon yang berkahnya, (yaitu) pohon zaitun yang tumbuh tidak di sebelah timur (sesuatu) </w:t>
      </w:r>
      <w:r w:rsidRPr="00072536">
        <w:rPr>
          <w:rFonts w:ascii="Times New Roman" w:hAnsi="Times New Roman"/>
          <w:sz w:val="24"/>
          <w:lang w:val="sv-SE"/>
        </w:rPr>
        <w:t>dan tidak pula di sebelah barat(nya), yang minyaknya (saja) hampir-hampir menerangi, walaupun tidak disentuh api. Cahaya di atas cahaya (berlapis-lapis), Allah membimbing kepada cahaya-Nya siapa yang dia kehendaki, dan Allah memperbuat perumpamaan-perumpam</w:t>
      </w:r>
      <w:r w:rsidRPr="00072536">
        <w:rPr>
          <w:rFonts w:ascii="Times New Roman" w:hAnsi="Times New Roman"/>
          <w:sz w:val="24"/>
          <w:lang w:val="sv-SE"/>
        </w:rPr>
        <w:t>aan bagi manusia, dan Allah Maha Mengetahui segala sesuatu”</w:t>
      </w:r>
    </w:p>
    <w:p w14:paraId="460ED7F0" w14:textId="77777777" w:rsidR="00F805AC" w:rsidRDefault="00F805AC">
      <w:pPr>
        <w:ind w:left="851" w:hanging="851"/>
        <w:jc w:val="both"/>
        <w:rPr>
          <w:rFonts w:ascii="Times New Roman" w:hAnsi="Times New Roman"/>
          <w:sz w:val="24"/>
        </w:rPr>
      </w:pPr>
    </w:p>
    <w:sectPr w:rsidR="00F80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984F9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7064262C"/>
    <w:lvl w:ilvl="0" w:tplc="B5C6E8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F344F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97A2A5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2C9A5B1E"/>
    <w:lvl w:ilvl="0" w:tplc="A948C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CEE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527AD"/>
    <w:multiLevelType w:val="hybridMultilevel"/>
    <w:tmpl w:val="2BB8A3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AD8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7E17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0CA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6C9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0AC9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67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4C90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50C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3279E"/>
    <w:multiLevelType w:val="hybridMultilevel"/>
    <w:tmpl w:val="0B1804DC"/>
    <w:lvl w:ilvl="0" w:tplc="ED7EB9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AC"/>
    <w:rsid w:val="00072536"/>
    <w:rsid w:val="002E5DF0"/>
    <w:rsid w:val="003E5A92"/>
    <w:rsid w:val="006F4D03"/>
    <w:rsid w:val="00F8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8CC4"/>
  <w15:docId w15:val="{CB1B4081-4375-334A-96A9-85557E5D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Dede sani mulyani</dc:creator>
  <cp:lastModifiedBy>Hiban Zaidan</cp:lastModifiedBy>
  <cp:revision>6</cp:revision>
  <dcterms:created xsi:type="dcterms:W3CDTF">2023-10-20T13:47:00Z</dcterms:created>
  <dcterms:modified xsi:type="dcterms:W3CDTF">2023-11-08T23:53:00Z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a82058b587a341738b1d6474036a0be9</vt:lpwstr>
  </property>
</Properties>
</file>