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7D3C15" w14:textId="23C1815B" w:rsidR="002F2383" w:rsidRPr="005B4789" w:rsidRDefault="005B4789" w:rsidP="005B4789">
      <w:pPr>
        <w:spacing w:after="0"/>
        <w:jc w:val="center"/>
        <w:rPr>
          <w:rFonts w:cs="Times New Roman"/>
          <w:b/>
          <w:bCs/>
          <w:szCs w:val="24"/>
          <w:lang w:val="en-US"/>
        </w:rPr>
      </w:pPr>
      <w:r w:rsidRPr="005B4789">
        <w:rPr>
          <w:rFonts w:cs="Times New Roman"/>
          <w:b/>
          <w:bCs/>
          <w:szCs w:val="24"/>
          <w:lang w:val="en-US"/>
        </w:rPr>
        <w:t>Elaboration</w:t>
      </w:r>
    </w:p>
    <w:p w14:paraId="518C3675" w14:textId="46EAED77" w:rsidR="005B4789" w:rsidRPr="005B4789" w:rsidRDefault="005B4789" w:rsidP="005B4789">
      <w:pPr>
        <w:spacing w:after="0"/>
        <w:jc w:val="both"/>
        <w:rPr>
          <w:rFonts w:cs="Times New Roman"/>
          <w:b/>
          <w:bCs/>
          <w:szCs w:val="24"/>
          <w:lang w:val="en-US"/>
        </w:rPr>
      </w:pPr>
      <w:r w:rsidRPr="005B4789">
        <w:rPr>
          <w:rFonts w:cs="Times New Roman"/>
          <w:b/>
          <w:bCs/>
          <w:szCs w:val="24"/>
          <w:lang w:val="en-US"/>
        </w:rPr>
        <w:t>A. Dalam sehari-hari</w:t>
      </w:r>
    </w:p>
    <w:p w14:paraId="6287145F" w14:textId="24BEACA2" w:rsidR="005B4789" w:rsidRPr="005B4789" w:rsidRDefault="005B4789" w:rsidP="005B4789">
      <w:pPr>
        <w:shd w:val="clear" w:color="auto" w:fill="FFFFFF"/>
        <w:spacing w:after="0" w:line="240" w:lineRule="auto"/>
        <w:jc w:val="both"/>
        <w:rPr>
          <w:rFonts w:eastAsia="Times New Roman" w:cs="Times New Roman"/>
          <w:color w:val="212529"/>
          <w:kern w:val="0"/>
          <w:szCs w:val="24"/>
          <w:lang w:val="en-US" w:bidi="ar-SA"/>
          <w14:ligatures w14:val="none"/>
        </w:rPr>
      </w:pPr>
      <w:r>
        <w:rPr>
          <w:rFonts w:eastAsia="Times New Roman" w:cs="Times New Roman"/>
          <w:color w:val="212529"/>
          <w:kern w:val="0"/>
          <w:szCs w:val="24"/>
          <w:lang w:val="en-US" w:bidi="ar-SA"/>
          <w14:ligatures w14:val="none"/>
        </w:rPr>
        <w:t xml:space="preserve">     </w:t>
      </w:r>
      <w:r w:rsidRPr="005B4789">
        <w:rPr>
          <w:rFonts w:eastAsia="Times New Roman" w:cs="Times New Roman"/>
          <w:color w:val="212529"/>
          <w:kern w:val="0"/>
          <w:szCs w:val="24"/>
          <w:lang w:val="en-US" w:bidi="ar-SA"/>
          <w14:ligatures w14:val="none"/>
        </w:rPr>
        <w:t>Beberapa contoh penerapan materi pemanasan global dalam kehidupan sehari-hari yang dapat membantu mengurangi dampaknya antara lain:</w:t>
      </w:r>
    </w:p>
    <w:p w14:paraId="7325746C" w14:textId="77777777" w:rsidR="005B4789" w:rsidRPr="005B4789" w:rsidRDefault="005B4789" w:rsidP="005B4789">
      <w:pPr>
        <w:numPr>
          <w:ilvl w:val="0"/>
          <w:numId w:val="1"/>
        </w:numPr>
        <w:shd w:val="clear" w:color="auto" w:fill="FFFFFF"/>
        <w:spacing w:after="0" w:line="240" w:lineRule="auto"/>
        <w:jc w:val="both"/>
        <w:rPr>
          <w:rFonts w:eastAsia="Times New Roman" w:cs="Times New Roman"/>
          <w:color w:val="212529"/>
          <w:kern w:val="0"/>
          <w:szCs w:val="24"/>
          <w:lang w:val="en-US" w:bidi="ar-SA"/>
          <w14:ligatures w14:val="none"/>
        </w:rPr>
      </w:pPr>
      <w:r w:rsidRPr="005B4789">
        <w:rPr>
          <w:rFonts w:eastAsia="Times New Roman" w:cs="Times New Roman"/>
          <w:color w:val="212529"/>
          <w:kern w:val="0"/>
          <w:szCs w:val="24"/>
          <w:lang w:val="en-US" w:bidi="ar-SA"/>
          <w14:ligatures w14:val="none"/>
        </w:rPr>
        <w:t>Penggunaan Listrik Berlebihan: Penggunaan listrik berlebihan dapat menyebabkan pemanasan global. Mengurangi penggunaan listrik dengan cara mematikan peralatan listrik yang tidak digunakan, menggunakan peralatan listrik yang hemat energi, dan memanfaatkan sumber energi terbarukan dapat membantu mengurangi dampak pemanasan global</w:t>
      </w:r>
    </w:p>
    <w:p w14:paraId="7EF0535C" w14:textId="77777777" w:rsidR="005B4789" w:rsidRPr="005B4789" w:rsidRDefault="005B4789" w:rsidP="005B4789">
      <w:pPr>
        <w:numPr>
          <w:ilvl w:val="0"/>
          <w:numId w:val="1"/>
        </w:numPr>
        <w:shd w:val="clear" w:color="auto" w:fill="FFFFFF"/>
        <w:spacing w:after="0" w:line="240" w:lineRule="auto"/>
        <w:jc w:val="both"/>
        <w:rPr>
          <w:rFonts w:eastAsia="Times New Roman" w:cs="Times New Roman"/>
          <w:color w:val="212529"/>
          <w:kern w:val="0"/>
          <w:szCs w:val="24"/>
          <w:lang w:val="en-US" w:bidi="ar-SA"/>
          <w14:ligatures w14:val="none"/>
        </w:rPr>
      </w:pPr>
      <w:r w:rsidRPr="005B4789">
        <w:rPr>
          <w:rFonts w:eastAsia="Times New Roman" w:cs="Times New Roman"/>
          <w:color w:val="212529"/>
          <w:kern w:val="0"/>
          <w:szCs w:val="24"/>
          <w:lang w:val="en-US" w:bidi="ar-SA"/>
          <w14:ligatures w14:val="none"/>
        </w:rPr>
        <w:t>Penggunaan Bahan Bakar Fosil: Penggunaan bahan bakar fosil seperti bensin juga dapat berkontribusi pada pemanasan global. Mengurangi penggunaan kendaraan pribadi, beralih ke transportasi umum, atau menggunakan kendaraan listrik adalah langkah-langkah yang dapat membantu mengurangi emisi gas rumah kaca</w:t>
      </w:r>
    </w:p>
    <w:p w14:paraId="64BAE1A3" w14:textId="5792BB65" w:rsidR="005B4789" w:rsidRPr="005B4789" w:rsidRDefault="005B4789" w:rsidP="005B4789">
      <w:pPr>
        <w:numPr>
          <w:ilvl w:val="0"/>
          <w:numId w:val="1"/>
        </w:numPr>
        <w:shd w:val="clear" w:color="auto" w:fill="FFFFFF"/>
        <w:spacing w:after="0" w:line="240" w:lineRule="auto"/>
        <w:jc w:val="both"/>
        <w:rPr>
          <w:rFonts w:eastAsia="Times New Roman" w:cs="Times New Roman"/>
          <w:color w:val="212529"/>
          <w:kern w:val="0"/>
          <w:szCs w:val="24"/>
          <w:lang w:val="en-US" w:bidi="ar-SA"/>
          <w14:ligatures w14:val="none"/>
        </w:rPr>
      </w:pPr>
      <w:r w:rsidRPr="005B4789">
        <w:rPr>
          <w:rFonts w:eastAsia="Times New Roman" w:cs="Times New Roman"/>
          <w:color w:val="212529"/>
          <w:kern w:val="0"/>
          <w:szCs w:val="24"/>
          <w:lang w:val="en-US" w:bidi="ar-SA"/>
          <w14:ligatures w14:val="none"/>
        </w:rPr>
        <w:t>Penggundulan Hutan: Penggundulan hutan juga merupakan penyebab pemanasan global akibat aktivitas manusia. Melindungi hutan dan mendukung kegiatan reboisasi dapat membantu mengurangi dampak pemanasan global</w:t>
      </w:r>
    </w:p>
    <w:p w14:paraId="332BF19A" w14:textId="77777777" w:rsidR="005B4789" w:rsidRPr="005B4789" w:rsidRDefault="005B4789" w:rsidP="005B4789">
      <w:pPr>
        <w:shd w:val="clear" w:color="auto" w:fill="FFFFFF"/>
        <w:spacing w:after="0" w:line="240" w:lineRule="auto"/>
        <w:ind w:left="720"/>
        <w:jc w:val="both"/>
        <w:rPr>
          <w:rFonts w:eastAsia="Times New Roman" w:cs="Times New Roman"/>
          <w:color w:val="212529"/>
          <w:kern w:val="0"/>
          <w:szCs w:val="24"/>
          <w:lang w:val="en-US" w:bidi="ar-SA"/>
          <w14:ligatures w14:val="none"/>
        </w:rPr>
      </w:pPr>
    </w:p>
    <w:p w14:paraId="6A6EAA4B" w14:textId="37E0679A" w:rsidR="005B4789" w:rsidRPr="005B4789" w:rsidRDefault="005B4789" w:rsidP="005B4789">
      <w:pPr>
        <w:spacing w:after="0"/>
        <w:jc w:val="both"/>
        <w:rPr>
          <w:rFonts w:cs="Times New Roman"/>
          <w:b/>
          <w:bCs/>
          <w:szCs w:val="24"/>
          <w:lang w:val="en-US"/>
        </w:rPr>
      </w:pPr>
      <w:r w:rsidRPr="005B4789">
        <w:rPr>
          <w:rFonts w:cs="Times New Roman"/>
          <w:b/>
          <w:bCs/>
          <w:szCs w:val="24"/>
          <w:lang w:val="en-US"/>
        </w:rPr>
        <w:t>B. Agama</w:t>
      </w:r>
    </w:p>
    <w:p w14:paraId="324875AE" w14:textId="6FE25B15" w:rsidR="005B4789" w:rsidRPr="005B4789" w:rsidRDefault="005B4789" w:rsidP="005B4789">
      <w:pPr>
        <w:shd w:val="clear" w:color="auto" w:fill="FFFFFF"/>
        <w:spacing w:after="0" w:line="240" w:lineRule="auto"/>
        <w:jc w:val="both"/>
        <w:rPr>
          <w:rFonts w:eastAsia="Times New Roman" w:cs="Times New Roman"/>
          <w:color w:val="212529"/>
          <w:kern w:val="0"/>
          <w:szCs w:val="24"/>
          <w:lang w:val="en-US" w:bidi="ar-SA"/>
          <w14:ligatures w14:val="none"/>
        </w:rPr>
      </w:pPr>
      <w:r w:rsidRPr="005B4789">
        <w:rPr>
          <w:rFonts w:eastAsia="Times New Roman" w:cs="Times New Roman"/>
          <w:color w:val="212529"/>
          <w:kern w:val="0"/>
          <w:szCs w:val="24"/>
          <w:lang w:val="en-US" w:bidi="ar-SA"/>
          <w14:ligatures w14:val="none"/>
        </w:rPr>
        <w:t xml:space="preserve">     </w:t>
      </w:r>
      <w:r w:rsidRPr="005B4789">
        <w:rPr>
          <w:rFonts w:eastAsia="Times New Roman" w:cs="Times New Roman"/>
          <w:color w:val="212529"/>
          <w:kern w:val="0"/>
          <w:szCs w:val="24"/>
          <w:lang w:val="en-US" w:bidi="ar-SA"/>
          <w14:ligatures w14:val="none"/>
        </w:rPr>
        <w:t>Dalam perspektif Al-Qur'an, pemanasan global dan perubahan iklim dipandang sebagai tanda-tanda hari kiamat yang memiliki kesamaan dengan fenomena pemanasan global, sebagaimana terdapat dalam surah At-Takwir ayat 6 dan surah Al-Infithar ayat 3. Al-Qur'an memberi isyarat mengenai bahaya perubahan iklim dan pemanasan global, serta menekankan pentingnya menjaga keseimbangan ekosistem sebagai penyangga alam semesta. Islam sangat memperhatikan penanganan perubahan iklim dan segala dampaknya, dengan kurang lebih dua ratus ayat Al-Qur'an yang memberi pesan tentang lingkungan dan perawatan bumi. Dalam perspektif Al-Qur'an, kerusakan lingkungan dan pemanasan global diungkapkan sebagai dampak dari tangan manusia, dan Al-Qur'an memberikan pesan tentang perlunya upaya perbaikan atas kerusakan tersebut</w:t>
      </w:r>
    </w:p>
    <w:p w14:paraId="20D7759F" w14:textId="77777777" w:rsidR="005B4789" w:rsidRPr="005B4789" w:rsidRDefault="005B4789" w:rsidP="005B4789">
      <w:pPr>
        <w:shd w:val="clear" w:color="auto" w:fill="FFFFFF"/>
        <w:spacing w:after="0" w:line="240" w:lineRule="auto"/>
        <w:jc w:val="both"/>
        <w:rPr>
          <w:rFonts w:eastAsia="Times New Roman" w:cs="Times New Roman"/>
          <w:color w:val="212529"/>
          <w:kern w:val="0"/>
          <w:szCs w:val="24"/>
          <w:lang w:val="en-US" w:bidi="ar-SA"/>
          <w14:ligatures w14:val="none"/>
        </w:rPr>
      </w:pPr>
      <w:r w:rsidRPr="005B4789">
        <w:rPr>
          <w:rFonts w:eastAsia="Times New Roman" w:cs="Times New Roman"/>
          <w:color w:val="212529"/>
          <w:kern w:val="0"/>
          <w:szCs w:val="24"/>
          <w:lang w:val="en-US" w:bidi="ar-SA"/>
          <w14:ligatures w14:val="none"/>
        </w:rPr>
        <w:t>Allah Subhanahu Wa Ta'ala berfirman:</w:t>
      </w:r>
    </w:p>
    <w:p w14:paraId="04C80D56" w14:textId="77777777" w:rsidR="005B4789" w:rsidRPr="005B4789" w:rsidRDefault="005B4789" w:rsidP="005B4789">
      <w:pPr>
        <w:shd w:val="clear" w:color="auto" w:fill="FFFFFF"/>
        <w:spacing w:after="0" w:line="240" w:lineRule="auto"/>
        <w:jc w:val="both"/>
        <w:rPr>
          <w:rFonts w:eastAsia="Times New Roman" w:cs="Times New Roman"/>
          <w:color w:val="212529"/>
          <w:kern w:val="0"/>
          <w:szCs w:val="24"/>
          <w:lang w:val="en-US" w:bidi="ar-SA"/>
          <w14:ligatures w14:val="none"/>
        </w:rPr>
      </w:pPr>
      <w:r w:rsidRPr="005B4789">
        <w:rPr>
          <w:rFonts w:eastAsia="Times New Roman" w:cs="Times New Roman"/>
          <w:color w:val="212529"/>
          <w:kern w:val="0"/>
          <w:szCs w:val="24"/>
          <w:lang w:val="en-US" w:bidi="ar-SA"/>
          <w14:ligatures w14:val="none"/>
        </w:rPr>
        <w:t>وَاِ ذَا الْبِحَا رُ فُجِّرَتْ </w:t>
      </w:r>
    </w:p>
    <w:p w14:paraId="09B4550B" w14:textId="77777777" w:rsidR="005B4789" w:rsidRPr="005B4789" w:rsidRDefault="005B4789" w:rsidP="005B4789">
      <w:pPr>
        <w:shd w:val="clear" w:color="auto" w:fill="FFFFFF"/>
        <w:spacing w:after="0" w:line="240" w:lineRule="auto"/>
        <w:jc w:val="both"/>
        <w:rPr>
          <w:rFonts w:eastAsia="Times New Roman" w:cs="Times New Roman"/>
          <w:color w:val="212529"/>
          <w:kern w:val="0"/>
          <w:szCs w:val="24"/>
          <w:lang w:val="en-US" w:bidi="ar-SA"/>
          <w14:ligatures w14:val="none"/>
        </w:rPr>
      </w:pPr>
      <w:r w:rsidRPr="005B4789">
        <w:rPr>
          <w:rFonts w:eastAsia="Times New Roman" w:cs="Times New Roman"/>
          <w:color w:val="212529"/>
          <w:kern w:val="0"/>
          <w:szCs w:val="24"/>
          <w:lang w:val="en-US" w:bidi="ar-SA"/>
          <w14:ligatures w14:val="none"/>
        </w:rPr>
        <w:t>"</w:t>
      </w:r>
      <w:proofErr w:type="gramStart"/>
      <w:r w:rsidRPr="005B4789">
        <w:rPr>
          <w:rFonts w:eastAsia="Times New Roman" w:cs="Times New Roman"/>
          <w:color w:val="212529"/>
          <w:kern w:val="0"/>
          <w:szCs w:val="24"/>
          <w:lang w:val="en-US" w:bidi="ar-SA"/>
          <w14:ligatures w14:val="none"/>
        </w:rPr>
        <w:t>dan</w:t>
      </w:r>
      <w:proofErr w:type="gramEnd"/>
      <w:r w:rsidRPr="005B4789">
        <w:rPr>
          <w:rFonts w:eastAsia="Times New Roman" w:cs="Times New Roman"/>
          <w:color w:val="212529"/>
          <w:kern w:val="0"/>
          <w:szCs w:val="24"/>
          <w:lang w:val="en-US" w:bidi="ar-SA"/>
          <w14:ligatures w14:val="none"/>
        </w:rPr>
        <w:t xml:space="preserve"> apabila lautan dijadikan meluap," (QS. Al-Infitar 82: Ayat 3)</w:t>
      </w:r>
    </w:p>
    <w:p w14:paraId="662F2E55" w14:textId="77777777" w:rsidR="005B4789" w:rsidRPr="005B4789" w:rsidRDefault="005B4789" w:rsidP="005B4789">
      <w:pPr>
        <w:shd w:val="clear" w:color="auto" w:fill="FFFFFF"/>
        <w:spacing w:after="0" w:line="240" w:lineRule="auto"/>
        <w:jc w:val="both"/>
        <w:rPr>
          <w:rFonts w:eastAsia="Times New Roman" w:cs="Times New Roman"/>
          <w:color w:val="212529"/>
          <w:kern w:val="0"/>
          <w:szCs w:val="24"/>
          <w:lang w:val="en-US" w:bidi="ar-SA"/>
          <w14:ligatures w14:val="none"/>
        </w:rPr>
      </w:pPr>
      <w:r w:rsidRPr="005B4789">
        <w:rPr>
          <w:rFonts w:eastAsia="Times New Roman" w:cs="Times New Roman"/>
          <w:color w:val="212529"/>
          <w:kern w:val="0"/>
          <w:szCs w:val="24"/>
          <w:lang w:val="en-US" w:bidi="ar-SA"/>
          <w14:ligatures w14:val="none"/>
        </w:rPr>
        <w:t>Allah Subhanahu Wa Ta'ala berfirman:</w:t>
      </w:r>
    </w:p>
    <w:p w14:paraId="3B115A95" w14:textId="77777777" w:rsidR="005B4789" w:rsidRPr="005B4789" w:rsidRDefault="005B4789" w:rsidP="005B4789">
      <w:pPr>
        <w:shd w:val="clear" w:color="auto" w:fill="FFFFFF"/>
        <w:spacing w:after="0" w:line="240" w:lineRule="auto"/>
        <w:jc w:val="both"/>
        <w:rPr>
          <w:rFonts w:eastAsia="Times New Roman" w:cs="Times New Roman"/>
          <w:color w:val="212529"/>
          <w:kern w:val="0"/>
          <w:szCs w:val="24"/>
          <w:lang w:val="en-US" w:bidi="ar-SA"/>
          <w14:ligatures w14:val="none"/>
        </w:rPr>
      </w:pPr>
      <w:r w:rsidRPr="005B4789">
        <w:rPr>
          <w:rFonts w:eastAsia="Times New Roman" w:cs="Times New Roman"/>
          <w:color w:val="212529"/>
          <w:kern w:val="0"/>
          <w:szCs w:val="24"/>
          <w:lang w:val="en-US" w:bidi="ar-SA"/>
          <w14:ligatures w14:val="none"/>
        </w:rPr>
        <w:t>وَاِ ذَا الْبِحَا رُ سُجِّرَتْ </w:t>
      </w:r>
    </w:p>
    <w:p w14:paraId="23CCC898" w14:textId="77777777" w:rsidR="005B4789" w:rsidRPr="005B4789" w:rsidRDefault="005B4789" w:rsidP="005B4789">
      <w:pPr>
        <w:shd w:val="clear" w:color="auto" w:fill="FFFFFF"/>
        <w:spacing w:after="0" w:line="240" w:lineRule="auto"/>
        <w:jc w:val="both"/>
        <w:rPr>
          <w:rFonts w:eastAsia="Times New Roman" w:cs="Times New Roman"/>
          <w:color w:val="212529"/>
          <w:kern w:val="0"/>
          <w:szCs w:val="24"/>
          <w:lang w:val="en-US" w:bidi="ar-SA"/>
          <w14:ligatures w14:val="none"/>
        </w:rPr>
      </w:pPr>
      <w:r w:rsidRPr="005B4789">
        <w:rPr>
          <w:rFonts w:eastAsia="Times New Roman" w:cs="Times New Roman"/>
          <w:color w:val="212529"/>
          <w:kern w:val="0"/>
          <w:szCs w:val="24"/>
          <w:lang w:val="en-US" w:bidi="ar-SA"/>
          <w14:ligatures w14:val="none"/>
        </w:rPr>
        <w:t>"</w:t>
      </w:r>
      <w:proofErr w:type="gramStart"/>
      <w:r w:rsidRPr="005B4789">
        <w:rPr>
          <w:rFonts w:eastAsia="Times New Roman" w:cs="Times New Roman"/>
          <w:color w:val="212529"/>
          <w:kern w:val="0"/>
          <w:szCs w:val="24"/>
          <w:lang w:val="en-US" w:bidi="ar-SA"/>
          <w14:ligatures w14:val="none"/>
        </w:rPr>
        <w:t>dan</w:t>
      </w:r>
      <w:proofErr w:type="gramEnd"/>
      <w:r w:rsidRPr="005B4789">
        <w:rPr>
          <w:rFonts w:eastAsia="Times New Roman" w:cs="Times New Roman"/>
          <w:color w:val="212529"/>
          <w:kern w:val="0"/>
          <w:szCs w:val="24"/>
          <w:lang w:val="en-US" w:bidi="ar-SA"/>
          <w14:ligatures w14:val="none"/>
        </w:rPr>
        <w:t xml:space="preserve"> apabila lautan dipanaskan," (QS. At-Takwir 81: Ayat 6)</w:t>
      </w:r>
    </w:p>
    <w:p w14:paraId="36F363CD" w14:textId="77777777" w:rsidR="005B4789" w:rsidRPr="005B4789" w:rsidRDefault="005B4789" w:rsidP="005B4789">
      <w:pPr>
        <w:spacing w:after="0"/>
        <w:jc w:val="both"/>
        <w:rPr>
          <w:rFonts w:cs="Times New Roman"/>
          <w:b/>
          <w:bCs/>
          <w:szCs w:val="24"/>
          <w:lang w:val="en-US"/>
        </w:rPr>
      </w:pPr>
    </w:p>
    <w:sectPr w:rsidR="005B4789" w:rsidRPr="005B478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7D93FF2"/>
    <w:multiLevelType w:val="multilevel"/>
    <w:tmpl w:val="28FA7D68"/>
    <w:lvl w:ilvl="0">
      <w:start w:val="1"/>
      <w:numFmt w:val="bullet"/>
      <w:lvlText w:val="o"/>
      <w:lvlJc w:val="left"/>
      <w:pPr>
        <w:tabs>
          <w:tab w:val="num" w:pos="720"/>
        </w:tabs>
        <w:ind w:left="720" w:hanging="360"/>
      </w:pPr>
      <w:rPr>
        <w:rFonts w:ascii="Courier New" w:hAnsi="Courier New" w:cs="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4789"/>
    <w:rsid w:val="002F2383"/>
    <w:rsid w:val="005B4789"/>
    <w:rsid w:val="00AE70F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80904A"/>
  <w15:chartTrackingRefBased/>
  <w15:docId w15:val="{4EB7DC7A-009A-48B8-9FA0-8DE63A6E7A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E70F4"/>
    <w:rPr>
      <w:rFonts w:ascii="Times New Roman" w:hAnsi="Times New Roman"/>
      <w:kern w:val="2"/>
      <w:sz w:val="24"/>
      <w:szCs w:val="28"/>
      <w:lang w:val="id-ID" w:bidi="th-TH"/>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5B4789"/>
    <w:pPr>
      <w:spacing w:before="100" w:beforeAutospacing="1" w:after="100" w:afterAutospacing="1" w:line="240" w:lineRule="auto"/>
    </w:pPr>
    <w:rPr>
      <w:rFonts w:eastAsia="Times New Roman" w:cs="Times New Roman"/>
      <w:kern w:val="0"/>
      <w:szCs w:val="24"/>
      <w:lang w:val="en-US" w:bidi="ar-SA"/>
      <w14:ligatures w14:val="none"/>
    </w:rPr>
  </w:style>
  <w:style w:type="character" w:styleId="Hyperlink">
    <w:name w:val="Hyperlink"/>
    <w:basedOn w:val="DefaultParagraphFont"/>
    <w:uiPriority w:val="99"/>
    <w:semiHidden/>
    <w:unhideWhenUsed/>
    <w:rsid w:val="005B478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6971774">
      <w:bodyDiv w:val="1"/>
      <w:marLeft w:val="0"/>
      <w:marRight w:val="0"/>
      <w:marTop w:val="0"/>
      <w:marBottom w:val="0"/>
      <w:divBdr>
        <w:top w:val="none" w:sz="0" w:space="0" w:color="auto"/>
        <w:left w:val="none" w:sz="0" w:space="0" w:color="auto"/>
        <w:bottom w:val="none" w:sz="0" w:space="0" w:color="auto"/>
        <w:right w:val="none" w:sz="0" w:space="0" w:color="auto"/>
      </w:divBdr>
      <w:divsChild>
        <w:div w:id="974483474">
          <w:marLeft w:val="0"/>
          <w:marRight w:val="0"/>
          <w:marTop w:val="0"/>
          <w:marBottom w:val="0"/>
          <w:divBdr>
            <w:top w:val="single" w:sz="6" w:space="5" w:color="DEE2E6"/>
            <w:left w:val="single" w:sz="6" w:space="5" w:color="DEE2E6"/>
            <w:bottom w:val="single" w:sz="6" w:space="5" w:color="DEE2E6"/>
            <w:right w:val="single" w:sz="6" w:space="5" w:color="DEE2E6"/>
          </w:divBdr>
          <w:divsChild>
            <w:div w:id="143547346">
              <w:marLeft w:val="0"/>
              <w:marRight w:val="0"/>
              <w:marTop w:val="0"/>
              <w:marBottom w:val="0"/>
              <w:divBdr>
                <w:top w:val="none" w:sz="0" w:space="0" w:color="auto"/>
                <w:left w:val="none" w:sz="0" w:space="0" w:color="auto"/>
                <w:bottom w:val="none" w:sz="0" w:space="0" w:color="auto"/>
                <w:right w:val="none" w:sz="0" w:space="0" w:color="auto"/>
              </w:divBdr>
              <w:divsChild>
                <w:div w:id="1635981294">
                  <w:marLeft w:val="0"/>
                  <w:marRight w:val="0"/>
                  <w:marTop w:val="0"/>
                  <w:marBottom w:val="0"/>
                  <w:divBdr>
                    <w:top w:val="none" w:sz="0" w:space="0" w:color="auto"/>
                    <w:left w:val="none" w:sz="0" w:space="0" w:color="auto"/>
                    <w:bottom w:val="none" w:sz="0" w:space="0" w:color="auto"/>
                    <w:right w:val="none" w:sz="0" w:space="0" w:color="auto"/>
                  </w:divBdr>
                  <w:divsChild>
                    <w:div w:id="313800817">
                      <w:marLeft w:val="0"/>
                      <w:marRight w:val="0"/>
                      <w:marTop w:val="0"/>
                      <w:marBottom w:val="0"/>
                      <w:divBdr>
                        <w:top w:val="none" w:sz="0" w:space="0" w:color="auto"/>
                        <w:left w:val="none" w:sz="0" w:space="0" w:color="auto"/>
                        <w:bottom w:val="none" w:sz="0" w:space="0" w:color="auto"/>
                        <w:right w:val="none" w:sz="0" w:space="0" w:color="auto"/>
                      </w:divBdr>
                      <w:divsChild>
                        <w:div w:id="161750138">
                          <w:marLeft w:val="0"/>
                          <w:marRight w:val="0"/>
                          <w:marTop w:val="0"/>
                          <w:marBottom w:val="0"/>
                          <w:divBdr>
                            <w:top w:val="none" w:sz="0" w:space="0" w:color="auto"/>
                            <w:left w:val="none" w:sz="0" w:space="0" w:color="auto"/>
                            <w:bottom w:val="none" w:sz="0" w:space="0" w:color="auto"/>
                            <w:right w:val="none" w:sz="0" w:space="0" w:color="auto"/>
                          </w:divBdr>
                        </w:div>
                        <w:div w:id="1532836408">
                          <w:marLeft w:val="0"/>
                          <w:marRight w:val="0"/>
                          <w:marTop w:val="0"/>
                          <w:marBottom w:val="0"/>
                          <w:divBdr>
                            <w:top w:val="none" w:sz="0" w:space="0" w:color="auto"/>
                            <w:left w:val="none" w:sz="0" w:space="0" w:color="auto"/>
                            <w:bottom w:val="none" w:sz="0" w:space="0" w:color="auto"/>
                            <w:right w:val="none" w:sz="0" w:space="0" w:color="auto"/>
                          </w:divBdr>
                          <w:divsChild>
                            <w:div w:id="65689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311</Words>
  <Characters>1779</Characters>
  <Application>Microsoft Office Word</Application>
  <DocSecurity>0</DocSecurity>
  <Lines>14</Lines>
  <Paragraphs>4</Paragraphs>
  <ScaleCrop>false</ScaleCrop>
  <Company/>
  <LinksUpToDate>false</LinksUpToDate>
  <CharactersWithSpaces>2086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Hiban Zaidan</dc:creator>
  <cp:keywords/>
  <dc:description/>
  <cp:lastModifiedBy>Hiban Zaidan</cp:lastModifiedBy>
  <cp:revision>1</cp:revision>
  <dcterms:created xsi:type="dcterms:W3CDTF">2023-11-24T05:58:00Z</dcterms:created>
  <dcterms:modified xsi:type="dcterms:W3CDTF">2023-11-24T06:01:00Z</dcterms:modified>
</cp:coreProperties>
</file>