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4970" w14:textId="77777777" w:rsidR="00413E52" w:rsidRPr="00B43AAB" w:rsidRDefault="00413E52" w:rsidP="00413E52">
      <w:pPr>
        <w:spacing w:after="0" w:line="240" w:lineRule="auto"/>
        <w:ind w:left="1800"/>
        <w:jc w:val="center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8C9D8A" wp14:editId="71846117">
            <wp:simplePos x="0" y="0"/>
            <wp:positionH relativeFrom="column">
              <wp:posOffset>50800</wp:posOffset>
            </wp:positionH>
            <wp:positionV relativeFrom="paragraph">
              <wp:posOffset>69850</wp:posOffset>
            </wp:positionV>
            <wp:extent cx="1100455" cy="1066800"/>
            <wp:effectExtent l="0" t="0" r="4445" b="0"/>
            <wp:wrapThrough wrapText="bothSides">
              <wp:wrapPolygon edited="0">
                <wp:start x="0" y="0"/>
                <wp:lineTo x="0" y="21214"/>
                <wp:lineTo x="21313" y="21214"/>
                <wp:lineTo x="2131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e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AAB">
        <w:rPr>
          <w:rFonts w:ascii="Times New Roman" w:hAnsi="Times New Roman"/>
          <w:b/>
          <w:sz w:val="32"/>
          <w:szCs w:val="32"/>
          <w:lang w:val="es-ES"/>
        </w:rPr>
        <w:t>UNIVERSITAS DWIJENDRA</w:t>
      </w:r>
    </w:p>
    <w:p w14:paraId="0DF22DD3" w14:textId="77777777" w:rsidR="00413E52" w:rsidRPr="00B43AAB" w:rsidRDefault="00413E52" w:rsidP="00413E52">
      <w:pPr>
        <w:spacing w:after="0" w:line="240" w:lineRule="auto"/>
        <w:ind w:left="1800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B43AAB">
        <w:rPr>
          <w:rFonts w:ascii="Times New Roman" w:hAnsi="Times New Roman"/>
          <w:b/>
          <w:sz w:val="28"/>
          <w:szCs w:val="28"/>
          <w:lang w:val="es-ES"/>
        </w:rPr>
        <w:t>FAKULTAS KEGURUAN DAN ILMU PENDIDIKAN</w:t>
      </w:r>
    </w:p>
    <w:p w14:paraId="1ED4ACDB" w14:textId="77777777" w:rsidR="00413E52" w:rsidRPr="00B43AAB" w:rsidRDefault="00413E52" w:rsidP="00413E52">
      <w:pPr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43AAB">
        <w:rPr>
          <w:rFonts w:ascii="Times New Roman" w:hAnsi="Times New Roman"/>
          <w:b/>
          <w:sz w:val="24"/>
          <w:szCs w:val="24"/>
          <w:lang w:val="es-ES"/>
        </w:rPr>
        <w:t>PROGRAM STUDI PENDIDIKAN BAHASA INGGRIS</w:t>
      </w:r>
    </w:p>
    <w:p w14:paraId="5FF7FFAF" w14:textId="77777777" w:rsidR="00413E52" w:rsidRPr="00B43AAB" w:rsidRDefault="00413E52" w:rsidP="00413E52">
      <w:pPr>
        <w:spacing w:after="0" w:line="240" w:lineRule="auto"/>
        <w:ind w:left="1800"/>
        <w:jc w:val="center"/>
        <w:rPr>
          <w:rFonts w:ascii="Times New Roman" w:hAnsi="Times New Roman"/>
          <w:b/>
          <w:lang w:val="es-ES"/>
        </w:rPr>
      </w:pPr>
      <w:r w:rsidRPr="00B43AAB">
        <w:rPr>
          <w:rFonts w:ascii="Times New Roman" w:hAnsi="Times New Roman"/>
          <w:b/>
          <w:lang w:val="es-ES"/>
        </w:rPr>
        <w:t>STATUS TERAKREDITASI</w:t>
      </w:r>
    </w:p>
    <w:p w14:paraId="4818CA45" w14:textId="77777777" w:rsidR="00413E52" w:rsidRPr="00B43AAB" w:rsidRDefault="00413E52" w:rsidP="00413E52">
      <w:pPr>
        <w:spacing w:after="0" w:line="240" w:lineRule="auto"/>
        <w:ind w:left="1800"/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No.3477/SK/Ban-PT/</w:t>
      </w:r>
      <w:proofErr w:type="spellStart"/>
      <w:r>
        <w:rPr>
          <w:rFonts w:ascii="Times New Roman" w:hAnsi="Times New Roman"/>
          <w:b/>
          <w:lang w:val="es-ES"/>
        </w:rPr>
        <w:t>Akred</w:t>
      </w:r>
      <w:proofErr w:type="spellEnd"/>
      <w:r>
        <w:rPr>
          <w:rFonts w:ascii="Times New Roman" w:hAnsi="Times New Roman"/>
          <w:b/>
          <w:lang w:val="es-ES"/>
        </w:rPr>
        <w:t>/S/VI/2022</w:t>
      </w:r>
    </w:p>
    <w:p w14:paraId="7A148FE8" w14:textId="77777777" w:rsidR="00413E52" w:rsidRDefault="00413E52" w:rsidP="00413E52">
      <w:pPr>
        <w:spacing w:after="0" w:line="240" w:lineRule="auto"/>
        <w:ind w:left="180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01E1A521" w14:textId="77777777" w:rsidR="00413E52" w:rsidRDefault="00413E52" w:rsidP="00413E52">
      <w:pPr>
        <w:ind w:left="2340"/>
        <w:rPr>
          <w:rFonts w:ascii="Times New Roman" w:hAnsi="Times New Roman"/>
          <w:b/>
          <w:i/>
          <w:sz w:val="20"/>
          <w:szCs w:val="20"/>
        </w:rPr>
      </w:pPr>
      <w:r w:rsidRPr="00B43AAB">
        <w:rPr>
          <w:rFonts w:ascii="Times New Roman" w:hAnsi="Times New Roman"/>
          <w:b/>
          <w:i/>
          <w:sz w:val="20"/>
          <w:szCs w:val="20"/>
        </w:rPr>
        <w:t xml:space="preserve">Alamat: Jl. Kamboja No. 17 Denpasar, </w:t>
      </w:r>
      <w:proofErr w:type="spellStart"/>
      <w:r w:rsidRPr="00B43AAB">
        <w:rPr>
          <w:rFonts w:ascii="Times New Roman" w:hAnsi="Times New Roman"/>
          <w:b/>
          <w:i/>
          <w:sz w:val="20"/>
          <w:szCs w:val="20"/>
        </w:rPr>
        <w:t>Tlp</w:t>
      </w:r>
      <w:proofErr w:type="spellEnd"/>
      <w:r w:rsidRPr="00B43AAB">
        <w:rPr>
          <w:rFonts w:ascii="Times New Roman" w:hAnsi="Times New Roman"/>
          <w:b/>
          <w:i/>
          <w:sz w:val="20"/>
          <w:szCs w:val="20"/>
        </w:rPr>
        <w:t>. 0361 233974 Fax. 0361 23397</w:t>
      </w:r>
    </w:p>
    <w:p w14:paraId="4888A18E" w14:textId="77777777" w:rsidR="00413E52" w:rsidRDefault="00413E52" w:rsidP="00413E52">
      <w:pPr>
        <w:pBdr>
          <w:top w:val="thickThinMediumGap" w:sz="2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AA91C4" w14:textId="6AB118EF" w:rsidR="00413E52" w:rsidRPr="0068554F" w:rsidRDefault="00703418" w:rsidP="00413E52">
      <w:pPr>
        <w:pBdr>
          <w:top w:val="thickThinMedium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</w:t>
      </w:r>
      <w:r w:rsidR="00413E52" w:rsidRPr="0068554F">
        <w:rPr>
          <w:rFonts w:ascii="Times New Roman" w:hAnsi="Times New Roman" w:cs="Times New Roman"/>
          <w:b/>
          <w:sz w:val="28"/>
          <w:szCs w:val="28"/>
        </w:rPr>
        <w:t xml:space="preserve"> TEST</w:t>
      </w:r>
    </w:p>
    <w:p w14:paraId="76A6DA20" w14:textId="77777777" w:rsidR="00413E52" w:rsidRPr="00872597" w:rsidRDefault="00413E52" w:rsidP="00413E52">
      <w:pPr>
        <w:tabs>
          <w:tab w:val="left" w:pos="4140"/>
        </w:tabs>
        <w:spacing w:after="0" w:line="24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97">
        <w:rPr>
          <w:rFonts w:ascii="Times New Roman" w:hAnsi="Times New Roman" w:cs="Times New Roman"/>
          <w:b/>
          <w:sz w:val="24"/>
          <w:szCs w:val="24"/>
        </w:rPr>
        <w:t>Course / Course Code</w:t>
      </w:r>
      <w:r w:rsidRPr="00872597">
        <w:rPr>
          <w:rFonts w:ascii="Times New Roman" w:hAnsi="Times New Roman" w:cs="Times New Roman"/>
          <w:b/>
          <w:sz w:val="24"/>
          <w:szCs w:val="24"/>
        </w:rPr>
        <w:tab/>
      </w:r>
      <w:r w:rsidRPr="008725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proofErr w:type="spellStart"/>
      <w:r w:rsidR="00872597" w:rsidRPr="00872597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872597" w:rsidRPr="00872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2597" w:rsidRPr="00872597">
        <w:rPr>
          <w:rFonts w:ascii="Times New Roman" w:hAnsi="Times New Roman" w:cs="Times New Roman"/>
          <w:b/>
          <w:sz w:val="24"/>
          <w:szCs w:val="24"/>
        </w:rPr>
        <w:t>Kurikulum</w:t>
      </w:r>
      <w:proofErr w:type="spellEnd"/>
      <w:r w:rsidRPr="0087259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872597" w:rsidRPr="00872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KKD4103316</w:t>
      </w:r>
    </w:p>
    <w:p w14:paraId="7A0AFA3A" w14:textId="77777777" w:rsidR="00413E52" w:rsidRPr="00872597" w:rsidRDefault="00413E52" w:rsidP="00413E52">
      <w:pPr>
        <w:tabs>
          <w:tab w:val="left" w:pos="4140"/>
        </w:tabs>
        <w:spacing w:after="0" w:line="24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97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proofErr w:type="spellStart"/>
      <w:r w:rsidRPr="00872597">
        <w:rPr>
          <w:rFonts w:ascii="Times New Roman" w:hAnsi="Times New Roman" w:cs="Times New Roman"/>
          <w:b/>
          <w:sz w:val="24"/>
          <w:szCs w:val="24"/>
        </w:rPr>
        <w:t>emester</w:t>
      </w:r>
      <w:proofErr w:type="spellEnd"/>
      <w:r w:rsidRPr="00872597">
        <w:rPr>
          <w:rFonts w:ascii="Times New Roman" w:hAnsi="Times New Roman" w:cs="Times New Roman"/>
          <w:b/>
          <w:sz w:val="24"/>
          <w:szCs w:val="24"/>
        </w:rPr>
        <w:t xml:space="preserve"> / Credit</w:t>
      </w:r>
      <w:r w:rsidRPr="00872597">
        <w:rPr>
          <w:rFonts w:ascii="Times New Roman" w:hAnsi="Times New Roman" w:cs="Times New Roman"/>
          <w:b/>
          <w:sz w:val="24"/>
          <w:szCs w:val="24"/>
        </w:rPr>
        <w:tab/>
      </w:r>
      <w:r w:rsidRPr="008725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r w:rsidR="00872597" w:rsidRPr="00872597">
        <w:rPr>
          <w:rFonts w:ascii="Times New Roman" w:hAnsi="Times New Roman" w:cs="Times New Roman"/>
          <w:b/>
          <w:sz w:val="24"/>
          <w:szCs w:val="24"/>
        </w:rPr>
        <w:t>III</w:t>
      </w:r>
      <w:r w:rsidRPr="0087259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872597" w:rsidRPr="00872597">
        <w:rPr>
          <w:rFonts w:ascii="Times New Roman" w:hAnsi="Times New Roman" w:cs="Times New Roman"/>
          <w:b/>
          <w:sz w:val="24"/>
          <w:szCs w:val="24"/>
        </w:rPr>
        <w:t>3</w:t>
      </w:r>
    </w:p>
    <w:p w14:paraId="122E85F9" w14:textId="77777777" w:rsidR="00413E52" w:rsidRPr="00872597" w:rsidRDefault="00413E52" w:rsidP="00413E52">
      <w:pPr>
        <w:tabs>
          <w:tab w:val="left" w:pos="4140"/>
        </w:tabs>
        <w:spacing w:after="0" w:line="24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97">
        <w:rPr>
          <w:rFonts w:ascii="Times New Roman" w:hAnsi="Times New Roman" w:cs="Times New Roman"/>
          <w:b/>
          <w:sz w:val="24"/>
          <w:szCs w:val="24"/>
        </w:rPr>
        <w:t>Department</w:t>
      </w:r>
      <w:r w:rsidRPr="00872597">
        <w:rPr>
          <w:rFonts w:ascii="Times New Roman" w:hAnsi="Times New Roman" w:cs="Times New Roman"/>
          <w:b/>
          <w:sz w:val="24"/>
          <w:szCs w:val="24"/>
        </w:rPr>
        <w:tab/>
        <w:t>: English Language Education</w:t>
      </w:r>
    </w:p>
    <w:p w14:paraId="1DD66186" w14:textId="05F8F6FB" w:rsidR="00413E52" w:rsidRPr="00872597" w:rsidRDefault="00413E52" w:rsidP="00413E52">
      <w:pPr>
        <w:tabs>
          <w:tab w:val="left" w:pos="4140"/>
        </w:tabs>
        <w:spacing w:line="240" w:lineRule="auto"/>
        <w:ind w:left="9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97">
        <w:rPr>
          <w:rFonts w:ascii="Times New Roman" w:hAnsi="Times New Roman" w:cs="Times New Roman"/>
          <w:b/>
          <w:sz w:val="24"/>
          <w:szCs w:val="24"/>
        </w:rPr>
        <w:t xml:space="preserve">Lecturer                           </w:t>
      </w:r>
      <w:r w:rsidRPr="00872597">
        <w:rPr>
          <w:rFonts w:ascii="Times New Roman" w:hAnsi="Times New Roman" w:cs="Times New Roman"/>
          <w:b/>
          <w:sz w:val="24"/>
          <w:szCs w:val="24"/>
        </w:rPr>
        <w:tab/>
      </w:r>
      <w:r w:rsidRPr="008725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r w:rsidR="00872597" w:rsidRPr="00872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I </w:t>
      </w:r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Komang </w:t>
      </w:r>
      <w:proofErr w:type="spellStart"/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Dedik</w:t>
      </w:r>
      <w:proofErr w:type="spellEnd"/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 Susila, </w:t>
      </w:r>
      <w:proofErr w:type="spellStart"/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S.Pd</w:t>
      </w:r>
      <w:proofErr w:type="spellEnd"/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 xml:space="preserve">., </w:t>
      </w:r>
      <w:proofErr w:type="spellStart"/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M.Pd</w:t>
      </w:r>
      <w:proofErr w:type="spellEnd"/>
      <w:r w:rsidR="007034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.</w:t>
      </w:r>
    </w:p>
    <w:p w14:paraId="446810C5" w14:textId="77777777" w:rsidR="00413E52" w:rsidRPr="00872597" w:rsidRDefault="00413E52" w:rsidP="00413E52">
      <w:pPr>
        <w:rPr>
          <w:rFonts w:ascii="Times New Roman" w:hAnsi="Times New Roman" w:cs="Times New Roman"/>
          <w:sz w:val="24"/>
          <w:szCs w:val="24"/>
        </w:rPr>
      </w:pPr>
    </w:p>
    <w:p w14:paraId="7DC8FF73" w14:textId="77777777" w:rsidR="00703418" w:rsidRPr="00703418" w:rsidRDefault="00703418" w:rsidP="007034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418">
        <w:rPr>
          <w:rFonts w:ascii="Times New Roman" w:hAnsi="Times New Roman" w:cs="Times New Roman"/>
          <w:b/>
          <w:bCs/>
          <w:sz w:val="24"/>
          <w:szCs w:val="24"/>
        </w:rPr>
        <w:t xml:space="preserve">Kasus: </w:t>
      </w:r>
      <w:proofErr w:type="spellStart"/>
      <w:r w:rsidRPr="00703418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70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b/>
          <w:bCs/>
          <w:sz w:val="24"/>
          <w:szCs w:val="24"/>
        </w:rPr>
        <w:t xml:space="preserve"> Merdeka di </w:t>
      </w:r>
      <w:proofErr w:type="spellStart"/>
      <w:r w:rsidRPr="00703418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Pr="0070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bCs/>
          <w:sz w:val="24"/>
          <w:szCs w:val="24"/>
        </w:rPr>
        <w:t>Menengah</w:t>
      </w:r>
      <w:proofErr w:type="spellEnd"/>
      <w:r w:rsidRPr="0070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b/>
          <w:bCs/>
          <w:sz w:val="24"/>
          <w:szCs w:val="24"/>
        </w:rPr>
        <w:t>Pertama</w:t>
      </w:r>
      <w:proofErr w:type="spellEnd"/>
      <w:r w:rsidRPr="00703418">
        <w:rPr>
          <w:rFonts w:ascii="Times New Roman" w:hAnsi="Times New Roman" w:cs="Times New Roman"/>
          <w:b/>
          <w:bCs/>
          <w:sz w:val="24"/>
          <w:szCs w:val="24"/>
        </w:rPr>
        <w:t xml:space="preserve"> (SMP) Dwijendra</w:t>
      </w:r>
    </w:p>
    <w:p w14:paraId="22FCD312" w14:textId="77777777" w:rsidR="00703418" w:rsidRPr="00703418" w:rsidRDefault="00703418" w:rsidP="00703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SMP Dwijendra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Merdeka.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guru-guru di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menyesuaikannya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para guru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>.</w:t>
      </w:r>
    </w:p>
    <w:p w14:paraId="583A207F" w14:textId="77777777" w:rsidR="00703418" w:rsidRPr="00703418" w:rsidRDefault="00703418" w:rsidP="00703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mengeluhkan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proyek-proyek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guru juga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>.</w:t>
      </w:r>
    </w:p>
    <w:p w14:paraId="48FD8280" w14:textId="67A4C0F4" w:rsidR="00703418" w:rsidRPr="00703418" w:rsidRDefault="00703418" w:rsidP="007034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Merdeka!</w:t>
      </w:r>
    </w:p>
    <w:p w14:paraId="40844496" w14:textId="1542A214" w:rsidR="00703418" w:rsidRPr="00703418" w:rsidRDefault="00703418" w:rsidP="007034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oleh para guru di SMP Dwijendra! </w:t>
      </w:r>
    </w:p>
    <w:p w14:paraId="2D481166" w14:textId="42E9BDF8" w:rsidR="00703418" w:rsidRPr="00703418" w:rsidRDefault="00703418" w:rsidP="007034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. Apa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0D046E7" w14:textId="6D381CD2" w:rsidR="00703418" w:rsidRPr="00703418" w:rsidRDefault="00703418" w:rsidP="007034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>!</w:t>
      </w:r>
    </w:p>
    <w:p w14:paraId="4FB6028C" w14:textId="3621F887" w:rsidR="00A20352" w:rsidRPr="00703418" w:rsidRDefault="00703418" w:rsidP="007034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1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Merdeka di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SMP, dan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SMP Dwijendra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menerapkannya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41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03418">
        <w:rPr>
          <w:rFonts w:ascii="Times New Roman" w:hAnsi="Times New Roman" w:cs="Times New Roman"/>
          <w:sz w:val="24"/>
          <w:szCs w:val="24"/>
        </w:rPr>
        <w:t>!</w:t>
      </w:r>
    </w:p>
    <w:sectPr w:rsidR="00A20352" w:rsidRPr="00703418" w:rsidSect="00DC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2C7"/>
    <w:multiLevelType w:val="hybridMultilevel"/>
    <w:tmpl w:val="1DF0DA96"/>
    <w:lvl w:ilvl="0" w:tplc="372281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E10"/>
    <w:multiLevelType w:val="hybridMultilevel"/>
    <w:tmpl w:val="6F54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40278"/>
    <w:multiLevelType w:val="hybridMultilevel"/>
    <w:tmpl w:val="D306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A63"/>
    <w:multiLevelType w:val="hybridMultilevel"/>
    <w:tmpl w:val="1D38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2DB"/>
    <w:multiLevelType w:val="hybridMultilevel"/>
    <w:tmpl w:val="39B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544AF"/>
    <w:multiLevelType w:val="hybridMultilevel"/>
    <w:tmpl w:val="FA147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38ED"/>
    <w:multiLevelType w:val="hybridMultilevel"/>
    <w:tmpl w:val="310055CA"/>
    <w:lvl w:ilvl="0" w:tplc="7C50A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938413">
    <w:abstractNumId w:val="1"/>
  </w:num>
  <w:num w:numId="2" w16cid:durableId="1458715169">
    <w:abstractNumId w:val="5"/>
  </w:num>
  <w:num w:numId="3" w16cid:durableId="1306275185">
    <w:abstractNumId w:val="6"/>
  </w:num>
  <w:num w:numId="4" w16cid:durableId="1911962652">
    <w:abstractNumId w:val="4"/>
  </w:num>
  <w:num w:numId="5" w16cid:durableId="2054229614">
    <w:abstractNumId w:val="3"/>
  </w:num>
  <w:num w:numId="6" w16cid:durableId="1401631133">
    <w:abstractNumId w:val="2"/>
  </w:num>
  <w:num w:numId="7" w16cid:durableId="5427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4B"/>
    <w:rsid w:val="00024F50"/>
    <w:rsid w:val="0032175C"/>
    <w:rsid w:val="00345CE2"/>
    <w:rsid w:val="00413E52"/>
    <w:rsid w:val="004C6C9C"/>
    <w:rsid w:val="00674D2A"/>
    <w:rsid w:val="0068554F"/>
    <w:rsid w:val="00703418"/>
    <w:rsid w:val="00837AD8"/>
    <w:rsid w:val="00872597"/>
    <w:rsid w:val="009B42A3"/>
    <w:rsid w:val="00A20352"/>
    <w:rsid w:val="00C3224B"/>
    <w:rsid w:val="00DC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46D8"/>
  <w15:chartTrackingRefBased/>
  <w15:docId w15:val="{74937187-F6A5-4835-8E96-F06BE74B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yuniari6868@gmail.com</cp:lastModifiedBy>
  <cp:revision>3</cp:revision>
  <dcterms:created xsi:type="dcterms:W3CDTF">2024-11-04T05:23:00Z</dcterms:created>
  <dcterms:modified xsi:type="dcterms:W3CDTF">2024-11-04T05:25:00Z</dcterms:modified>
</cp:coreProperties>
</file>